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CellSpacing w:w="15" w:type="dxa"/>
        <w:shd w:val="clear" w:color="auto" w:fill="FDFAF5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25"/>
        <w:gridCol w:w="1005"/>
      </w:tblGrid>
      <w:tr w:rsidR="00064816" w:rsidRPr="00064816" w:rsidTr="00064816">
        <w:trPr>
          <w:tblCellSpacing w:w="15" w:type="dxa"/>
          <w:jc w:val="center"/>
        </w:trPr>
        <w:tc>
          <w:tcPr>
            <w:tcW w:w="0" w:type="auto"/>
            <w:shd w:val="clear" w:color="auto" w:fill="FDFAF5"/>
            <w:vAlign w:val="center"/>
            <w:hideMark/>
          </w:tcPr>
          <w:p w:rsidR="00064816" w:rsidRPr="00064816" w:rsidRDefault="00064816" w:rsidP="00064816">
            <w:pPr>
              <w:widowControl/>
              <w:rPr>
                <w:rFonts w:ascii="inherit" w:eastAsia="宋体" w:hAnsi="inherit" w:cs="宋体"/>
                <w:color w:val="FF0000"/>
                <w:kern w:val="0"/>
                <w:sz w:val="48"/>
                <w:szCs w:val="48"/>
              </w:rPr>
            </w:pPr>
            <w:r w:rsidRPr="00064816">
              <w:rPr>
                <w:rFonts w:ascii="inherit" w:eastAsia="宋体" w:hAnsi="inherit" w:cs="宋体"/>
                <w:color w:val="FF0000"/>
                <w:kern w:val="0"/>
                <w:sz w:val="48"/>
                <w:szCs w:val="48"/>
              </w:rPr>
              <w:t>浙江省财政厅</w:t>
            </w:r>
          </w:p>
        </w:tc>
        <w:tc>
          <w:tcPr>
            <w:tcW w:w="0" w:type="auto"/>
            <w:shd w:val="clear" w:color="auto" w:fill="FDFAF5"/>
            <w:vAlign w:val="center"/>
            <w:hideMark/>
          </w:tcPr>
          <w:p w:rsidR="00064816" w:rsidRPr="00064816" w:rsidRDefault="00064816" w:rsidP="00064816">
            <w:pPr>
              <w:widowControl/>
              <w:rPr>
                <w:rFonts w:ascii="inherit" w:eastAsia="宋体" w:hAnsi="inherit" w:cs="宋体"/>
                <w:color w:val="FF0000"/>
                <w:kern w:val="0"/>
                <w:sz w:val="48"/>
                <w:szCs w:val="48"/>
              </w:rPr>
            </w:pPr>
            <w:r w:rsidRPr="00064816">
              <w:rPr>
                <w:rFonts w:ascii="inherit" w:eastAsia="宋体" w:hAnsi="inherit" w:cs="宋体"/>
                <w:color w:val="FF0000"/>
                <w:kern w:val="0"/>
                <w:sz w:val="48"/>
                <w:szCs w:val="48"/>
              </w:rPr>
              <w:t>文件</w:t>
            </w:r>
          </w:p>
        </w:tc>
      </w:tr>
    </w:tbl>
    <w:p w:rsidR="00064816" w:rsidRPr="00064816" w:rsidRDefault="00064816" w:rsidP="00064816">
      <w:pPr>
        <w:widowControl/>
        <w:shd w:val="clear" w:color="auto" w:fill="FDFAF5"/>
        <w:spacing w:before="100" w:beforeAutospacing="1" w:after="100" w:afterAutospacing="1"/>
        <w:jc w:val="center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064816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 </w:t>
      </w:r>
    </w:p>
    <w:p w:rsidR="00064816" w:rsidRPr="00064816" w:rsidRDefault="00064816" w:rsidP="00064816">
      <w:pPr>
        <w:widowControl/>
        <w:shd w:val="clear" w:color="auto" w:fill="FDFAF5"/>
        <w:jc w:val="center"/>
        <w:rPr>
          <w:rFonts w:ascii="宋体" w:eastAsia="宋体" w:hAnsi="宋体" w:cs="宋体" w:hint="eastAsia"/>
          <w:color w:val="000000"/>
          <w:kern w:val="0"/>
          <w:sz w:val="18"/>
          <w:szCs w:val="18"/>
        </w:rPr>
      </w:pPr>
      <w:proofErr w:type="gramStart"/>
      <w:r w:rsidRPr="00064816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浙财采监</w:t>
      </w:r>
      <w:proofErr w:type="gramEnd"/>
      <w:r w:rsidRPr="00064816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〔2017〕7号</w:t>
      </w:r>
    </w:p>
    <w:p w:rsidR="00064816" w:rsidRPr="00064816" w:rsidRDefault="00064816" w:rsidP="00064816">
      <w:pPr>
        <w:widowControl/>
        <w:shd w:val="clear" w:color="auto" w:fill="FDFAF5"/>
        <w:jc w:val="center"/>
        <w:rPr>
          <w:rFonts w:ascii="宋体" w:eastAsia="宋体" w:hAnsi="宋体" w:cs="宋体" w:hint="eastAsia"/>
          <w:color w:val="000000"/>
          <w:kern w:val="0"/>
          <w:sz w:val="18"/>
          <w:szCs w:val="18"/>
        </w:rPr>
      </w:pPr>
      <w:r w:rsidRPr="00064816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pict>
          <v:rect id="_x0000_i1025" style="width:450pt;height:1.5pt" o:hrpct="0" o:hralign="center" o:hrstd="t" o:hrnoshade="t" o:hr="t" fillcolor="red" stroked="f"/>
        </w:pict>
      </w:r>
    </w:p>
    <w:p w:rsidR="00064816" w:rsidRPr="00064816" w:rsidRDefault="00064816" w:rsidP="00064816">
      <w:pPr>
        <w:widowControl/>
        <w:shd w:val="clear" w:color="auto" w:fill="FDFAF5"/>
        <w:spacing w:line="600" w:lineRule="atLeast"/>
        <w:jc w:val="center"/>
        <w:rPr>
          <w:rFonts w:ascii="宋体" w:eastAsia="宋体" w:hAnsi="宋体" w:cs="宋体" w:hint="eastAsia"/>
          <w:b/>
          <w:bCs/>
          <w:color w:val="000000"/>
          <w:kern w:val="0"/>
          <w:sz w:val="30"/>
          <w:szCs w:val="30"/>
        </w:rPr>
      </w:pPr>
      <w:bookmarkStart w:id="0" w:name="_GoBack"/>
      <w:r w:rsidRPr="00064816">
        <w:rPr>
          <w:rFonts w:ascii="宋体" w:eastAsia="宋体" w:hAnsi="宋体" w:cs="宋体" w:hint="eastAsia"/>
          <w:b/>
          <w:bCs/>
          <w:color w:val="000000"/>
          <w:kern w:val="0"/>
          <w:sz w:val="30"/>
          <w:szCs w:val="30"/>
        </w:rPr>
        <w:t>浙江省财政厅关于公布2017-2018年度浙江省政府采购进口产品（环境监测类）清单的通知</w:t>
      </w:r>
    </w:p>
    <w:bookmarkEnd w:id="0"/>
    <w:p w:rsidR="00064816" w:rsidRPr="00064816" w:rsidRDefault="00064816" w:rsidP="00064816">
      <w:pPr>
        <w:widowControl/>
        <w:shd w:val="clear" w:color="auto" w:fill="FDFAF5"/>
        <w:spacing w:before="100" w:beforeAutospacing="1" w:after="100" w:afterAutospacing="1" w:line="480" w:lineRule="atLeast"/>
        <w:jc w:val="left"/>
        <w:rPr>
          <w:rFonts w:ascii="宋体" w:eastAsia="宋体" w:hAnsi="宋体" w:cs="宋体" w:hint="eastAsia"/>
          <w:color w:val="000000"/>
          <w:kern w:val="0"/>
          <w:sz w:val="24"/>
          <w:szCs w:val="24"/>
        </w:rPr>
      </w:pPr>
      <w:r w:rsidRPr="00064816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各市、县（市、区）财政局，省级有关单位：</w:t>
      </w:r>
      <w:r w:rsidRPr="00064816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br/>
        <w:t>    为规范进口产品采购管理，提高采购单位的采购效率，根据《政府采购进口产品管理办法》和省财政厅《关于进一步加强政府采购进口产品管理的通知》（</w:t>
      </w:r>
      <w:proofErr w:type="gramStart"/>
      <w:r w:rsidRPr="00064816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浙财采监</w:t>
      </w:r>
      <w:proofErr w:type="gramEnd"/>
      <w:r w:rsidRPr="00064816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〔2010〕51号）等有关规定，现将2017-2018年度浙江省政府采购进口产品（环境监测类）清单予以公布（详见附件）。</w:t>
      </w:r>
      <w:r w:rsidRPr="00064816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br/>
        <w:t>    采购单位凡在有效期内向同级财政部门申请采购列入本清单产品时，无需再提供专家论证意见。其中，高校、科研院所拟采购本清单产品用于科研的，无需履行报经财政部门审核程序。但在组织允许采购进口产品项目的政府采购活动时，不能排斥国产同类产品参与竞争。</w:t>
      </w:r>
      <w:r w:rsidRPr="00064816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br/>
        <w:t>    本通知自2017年4月7日起执行，有效期一年。</w:t>
      </w:r>
      <w:r w:rsidRPr="00064816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br/>
        <w:t>    请遵照执行。</w:t>
      </w:r>
    </w:p>
    <w:p w:rsidR="00064816" w:rsidRPr="00064816" w:rsidRDefault="00064816" w:rsidP="00064816">
      <w:pPr>
        <w:widowControl/>
        <w:shd w:val="clear" w:color="auto" w:fill="FDFAF5"/>
        <w:spacing w:before="100" w:beforeAutospacing="1" w:after="100" w:afterAutospacing="1" w:line="480" w:lineRule="atLeast"/>
        <w:jc w:val="left"/>
        <w:rPr>
          <w:rFonts w:ascii="宋体" w:eastAsia="宋体" w:hAnsi="宋体" w:cs="宋体" w:hint="eastAsia"/>
          <w:color w:val="000000"/>
          <w:kern w:val="0"/>
          <w:sz w:val="24"/>
          <w:szCs w:val="24"/>
        </w:rPr>
      </w:pPr>
      <w:r w:rsidRPr="00064816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    附件：1.允许采购进口产品清单</w:t>
      </w:r>
      <w:proofErr w:type="gramStart"/>
      <w:r w:rsidRPr="00064816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一</w:t>
      </w:r>
      <w:proofErr w:type="gramEnd"/>
      <w:r w:rsidRPr="00064816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（无国产品牌）</w:t>
      </w:r>
      <w:r w:rsidRPr="00064816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br/>
        <w:t>          2.允许采购进口产品清单二（有国产品牌）</w:t>
      </w:r>
    </w:p>
    <w:p w:rsidR="00064816" w:rsidRPr="00064816" w:rsidRDefault="00064816" w:rsidP="00064816">
      <w:pPr>
        <w:widowControl/>
        <w:shd w:val="clear" w:color="auto" w:fill="FDFAF5"/>
        <w:spacing w:before="100" w:beforeAutospacing="1" w:after="100" w:afterAutospacing="1" w:line="480" w:lineRule="atLeast"/>
        <w:jc w:val="left"/>
        <w:rPr>
          <w:rFonts w:ascii="宋体" w:eastAsia="宋体" w:hAnsi="宋体" w:cs="宋体" w:hint="eastAsia"/>
          <w:color w:val="000000"/>
          <w:kern w:val="0"/>
          <w:sz w:val="24"/>
          <w:szCs w:val="24"/>
        </w:rPr>
      </w:pPr>
      <w:r w:rsidRPr="00064816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 </w:t>
      </w:r>
    </w:p>
    <w:p w:rsidR="00064816" w:rsidRPr="00064816" w:rsidRDefault="00064816" w:rsidP="00064816">
      <w:pPr>
        <w:widowControl/>
        <w:shd w:val="clear" w:color="auto" w:fill="FDFAF5"/>
        <w:spacing w:before="100" w:beforeAutospacing="1" w:after="100" w:afterAutospacing="1" w:line="480" w:lineRule="atLeast"/>
        <w:jc w:val="right"/>
        <w:rPr>
          <w:rFonts w:ascii="宋体" w:eastAsia="宋体" w:hAnsi="宋体" w:cs="宋体" w:hint="eastAsia"/>
          <w:color w:val="000000"/>
          <w:kern w:val="0"/>
          <w:sz w:val="24"/>
          <w:szCs w:val="24"/>
        </w:rPr>
      </w:pPr>
      <w:r w:rsidRPr="00064816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                   浙江省财政厅</w:t>
      </w:r>
      <w:r w:rsidRPr="00064816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br/>
        <w:t>2017年4月7日</w:t>
      </w:r>
    </w:p>
    <w:sectPr w:rsidR="00064816" w:rsidRPr="00064816" w:rsidSect="00535EC5">
      <w:type w:val="continuous"/>
      <w:pgSz w:w="11906" w:h="16838" w:code="9"/>
      <w:pgMar w:top="1440" w:right="1797" w:bottom="1440" w:left="1797" w:header="851" w:footer="992" w:gutter="0"/>
      <w:paperSrc w:first="7" w:other="7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4816"/>
    <w:rsid w:val="000349D7"/>
    <w:rsid w:val="00064816"/>
    <w:rsid w:val="00535EC5"/>
    <w:rsid w:val="008D1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6481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basedOn w:val="a0"/>
    <w:rsid w:val="00064816"/>
  </w:style>
  <w:style w:type="character" w:styleId="a4">
    <w:name w:val="Hyperlink"/>
    <w:basedOn w:val="a0"/>
    <w:uiPriority w:val="99"/>
    <w:semiHidden/>
    <w:unhideWhenUsed/>
    <w:rsid w:val="0006481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6481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basedOn w:val="a0"/>
    <w:rsid w:val="00064816"/>
  </w:style>
  <w:style w:type="character" w:styleId="a4">
    <w:name w:val="Hyperlink"/>
    <w:basedOn w:val="a0"/>
    <w:uiPriority w:val="99"/>
    <w:semiHidden/>
    <w:unhideWhenUsed/>
    <w:rsid w:val="0006481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151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73</Words>
  <Characters>418</Characters>
  <Application>Microsoft Office Word</Application>
  <DocSecurity>0</DocSecurity>
  <Lines>3</Lines>
  <Paragraphs>1</Paragraphs>
  <ScaleCrop>false</ScaleCrop>
  <Company>微软中国</Company>
  <LinksUpToDate>false</LinksUpToDate>
  <CharactersWithSpaces>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1</cp:revision>
  <dcterms:created xsi:type="dcterms:W3CDTF">2017-04-27T05:31:00Z</dcterms:created>
  <dcterms:modified xsi:type="dcterms:W3CDTF">2017-04-27T05:31:00Z</dcterms:modified>
</cp:coreProperties>
</file>