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430" w:rsidRPr="00073DA0" w:rsidRDefault="00501430" w:rsidP="00073DA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73DA0">
        <w:rPr>
          <w:rFonts w:ascii="Times New Roman" w:eastAsia="方正小标宋简体" w:hAnsi="Times New Roman" w:cs="Times New Roman"/>
          <w:sz w:val="36"/>
          <w:szCs w:val="36"/>
        </w:rPr>
        <w:t>关于</w:t>
      </w:r>
      <w:r w:rsidR="001E0657" w:rsidRPr="00073DA0">
        <w:rPr>
          <w:rFonts w:ascii="Times New Roman" w:eastAsia="方正小标宋简体" w:hAnsi="Times New Roman" w:cs="Times New Roman" w:hint="eastAsia"/>
          <w:sz w:val="36"/>
          <w:szCs w:val="36"/>
        </w:rPr>
        <w:t>加强网络课堂建设</w:t>
      </w:r>
      <w:r w:rsidR="00C365EF" w:rsidRPr="00073DA0">
        <w:rPr>
          <w:rFonts w:ascii="Times New Roman" w:eastAsia="方正小标宋简体" w:hAnsi="Times New Roman" w:cs="Times New Roman" w:hint="eastAsia"/>
          <w:sz w:val="36"/>
          <w:szCs w:val="36"/>
        </w:rPr>
        <w:t xml:space="preserve"> </w:t>
      </w:r>
      <w:r w:rsidR="003E3BF7" w:rsidRPr="00073DA0">
        <w:rPr>
          <w:rFonts w:ascii="Times New Roman" w:eastAsia="方正小标宋简体" w:hAnsi="Times New Roman" w:cs="Times New Roman" w:hint="eastAsia"/>
          <w:sz w:val="36"/>
          <w:szCs w:val="36"/>
        </w:rPr>
        <w:t>开展</w:t>
      </w:r>
      <w:r w:rsidR="00C365EF" w:rsidRPr="00073DA0">
        <w:rPr>
          <w:rFonts w:ascii="Times New Roman" w:eastAsia="方正小标宋简体" w:hAnsi="Times New Roman" w:cs="Times New Roman" w:hint="eastAsia"/>
          <w:sz w:val="36"/>
          <w:szCs w:val="36"/>
        </w:rPr>
        <w:t>信息化教学</w:t>
      </w:r>
      <w:r w:rsidR="00AA4C4E" w:rsidRPr="00073DA0">
        <w:rPr>
          <w:rFonts w:ascii="Times New Roman" w:eastAsia="方正小标宋简体" w:hAnsi="Times New Roman" w:cs="Times New Roman" w:hint="eastAsia"/>
          <w:sz w:val="36"/>
          <w:szCs w:val="36"/>
        </w:rPr>
        <w:t>技术</w:t>
      </w:r>
      <w:r w:rsidR="00C365EF" w:rsidRPr="00073DA0">
        <w:rPr>
          <w:rFonts w:ascii="Times New Roman" w:eastAsia="方正小标宋简体" w:hAnsi="Times New Roman" w:cs="Times New Roman" w:hint="eastAsia"/>
          <w:sz w:val="36"/>
          <w:szCs w:val="36"/>
        </w:rPr>
        <w:t>培训</w:t>
      </w:r>
      <w:r w:rsidRPr="00073DA0">
        <w:rPr>
          <w:rFonts w:ascii="Times New Roman" w:eastAsia="方正小标宋简体" w:hAnsi="Times New Roman" w:cs="Times New Roman"/>
          <w:sz w:val="36"/>
          <w:szCs w:val="36"/>
        </w:rPr>
        <w:t>的通知</w:t>
      </w:r>
    </w:p>
    <w:p w:rsidR="00647632" w:rsidRPr="008A1C2A" w:rsidRDefault="00647632" w:rsidP="00647632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647632" w:rsidRPr="008A1C2A" w:rsidRDefault="00647632" w:rsidP="00207092">
      <w:pPr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各学院（部）：</w:t>
      </w:r>
    </w:p>
    <w:p w:rsidR="001E0657" w:rsidRPr="008A1C2A" w:rsidRDefault="001D2F9B" w:rsidP="00207092">
      <w:pPr>
        <w:pStyle w:val="Defaul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为加快学校教育信息化进程，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深入推进</w:t>
      </w:r>
      <w:r w:rsidR="00207092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207092" w:rsidRPr="008A1C2A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="00207092" w:rsidRPr="008A1C2A">
        <w:rPr>
          <w:rFonts w:ascii="Times New Roman" w:eastAsia="仿宋_GB2312" w:hAnsi="Times New Roman" w:cs="Times New Roman"/>
          <w:sz w:val="32"/>
          <w:szCs w:val="32"/>
        </w:rPr>
        <w:t>+</w:t>
      </w:r>
      <w:r w:rsidR="00207092" w:rsidRPr="008A1C2A">
        <w:rPr>
          <w:rFonts w:ascii="Times New Roman" w:eastAsia="仿宋_GB2312" w:hAnsi="Times New Roman" w:cs="Times New Roman"/>
          <w:sz w:val="32"/>
          <w:szCs w:val="32"/>
        </w:rPr>
        <w:t>教学</w:t>
      </w:r>
      <w:r w:rsidR="006C4CE8" w:rsidRPr="008A1C2A">
        <w:rPr>
          <w:rFonts w:ascii="Times New Roman" w:eastAsia="仿宋_GB2312" w:hAnsi="Times New Roman" w:cs="Times New Roman"/>
          <w:sz w:val="32"/>
          <w:szCs w:val="32"/>
        </w:rPr>
        <w:t>”</w:t>
      </w:r>
      <w:r w:rsidR="006C4CE8" w:rsidRPr="008A1C2A">
        <w:rPr>
          <w:rFonts w:ascii="Times New Roman" w:eastAsia="仿宋_GB2312" w:hAnsi="Times New Roman" w:cs="Times New Roman"/>
          <w:sz w:val="32"/>
          <w:szCs w:val="32"/>
        </w:rPr>
        <w:t>，提升教师信息化教学能力</w:t>
      </w:r>
      <w:r w:rsidR="00FE6899" w:rsidRPr="008A1C2A">
        <w:rPr>
          <w:rFonts w:ascii="Times New Roman" w:eastAsia="仿宋_GB2312" w:hAnsi="Times New Roman" w:cs="Times New Roman" w:hint="eastAsia"/>
          <w:sz w:val="32"/>
          <w:szCs w:val="32"/>
        </w:rPr>
        <w:t>，全力打造“金课”</w:t>
      </w:r>
      <w:r w:rsidR="006C4CE8" w:rsidRPr="008A1C2A">
        <w:rPr>
          <w:rFonts w:ascii="Times New Roman" w:eastAsia="仿宋_GB2312" w:hAnsi="Times New Roman" w:cs="Times New Roman"/>
          <w:sz w:val="32"/>
          <w:szCs w:val="32"/>
        </w:rPr>
        <w:t>，</w:t>
      </w:r>
      <w:r w:rsidR="001E0657" w:rsidRPr="008A1C2A">
        <w:rPr>
          <w:rFonts w:ascii="Times New Roman" w:eastAsia="仿宋_GB2312" w:hAnsi="Times New Roman" w:cs="Times New Roman" w:hint="eastAsia"/>
          <w:sz w:val="32"/>
          <w:szCs w:val="32"/>
        </w:rPr>
        <w:t>根据国家</w:t>
      </w:r>
      <w:r w:rsidR="00FE6899" w:rsidRPr="008A1C2A">
        <w:rPr>
          <w:rFonts w:ascii="Times New Roman" w:eastAsia="仿宋_GB2312" w:hAnsi="Times New Roman" w:cs="Times New Roman" w:hint="eastAsia"/>
          <w:sz w:val="32"/>
          <w:szCs w:val="32"/>
        </w:rPr>
        <w:t>建设</w:t>
      </w:r>
      <w:r w:rsidR="00EC163B" w:rsidRPr="008A1C2A">
        <w:rPr>
          <w:rFonts w:ascii="Times New Roman" w:eastAsia="仿宋_GB2312" w:hAnsi="Times New Roman" w:cs="Times New Roman" w:hint="eastAsia"/>
          <w:sz w:val="32"/>
          <w:szCs w:val="32"/>
        </w:rPr>
        <w:t>“金课”</w:t>
      </w:r>
      <w:r w:rsidR="00FE6899" w:rsidRPr="008A1C2A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 w:rsidR="001E0657" w:rsidRPr="008A1C2A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="001E0657" w:rsidRPr="008A1C2A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浙江省教育厅关于加快推进普通高校</w:t>
      </w:r>
      <w:r w:rsidR="00FA4C46" w:rsidRPr="008A1C2A">
        <w:rPr>
          <w:rFonts w:ascii="Times New Roman" w:eastAsia="仿宋_GB2312" w:hAnsi="Times New Roman" w:cs="Times New Roman"/>
          <w:sz w:val="32"/>
          <w:szCs w:val="32"/>
        </w:rPr>
        <w:t>“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互联网</w:t>
      </w:r>
      <w:r w:rsidR="00FA4C46" w:rsidRPr="008A1C2A">
        <w:rPr>
          <w:rFonts w:ascii="Times New Roman" w:eastAsia="仿宋_GB2312" w:hAnsi="Times New Roman" w:cs="Times New Roman"/>
          <w:sz w:val="32"/>
          <w:szCs w:val="32"/>
        </w:rPr>
        <w:t>+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教学</w:t>
      </w:r>
      <w:r w:rsidR="00FA4C46" w:rsidRPr="008A1C2A">
        <w:rPr>
          <w:rFonts w:ascii="Times New Roman" w:eastAsia="仿宋_GB2312" w:hAnsi="Times New Roman" w:cs="Times New Roman"/>
          <w:sz w:val="32"/>
          <w:szCs w:val="32"/>
        </w:rPr>
        <w:t>”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的指导意见</w:t>
      </w:r>
      <w:r w:rsidR="001E0657" w:rsidRPr="008A1C2A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3E3BF7" w:rsidRPr="008A1C2A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647632" w:rsidRPr="008A1C2A">
        <w:rPr>
          <w:rFonts w:ascii="Times New Roman" w:eastAsia="仿宋_GB2312" w:hAnsi="Times New Roman" w:cs="Times New Roman" w:hint="eastAsia"/>
          <w:sz w:val="32"/>
          <w:szCs w:val="32"/>
        </w:rPr>
        <w:t>中共杭州师范大学委员会</w:t>
      </w:r>
      <w:r w:rsidR="00647632" w:rsidRPr="008A1C2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647632" w:rsidRPr="008A1C2A">
        <w:rPr>
          <w:rFonts w:ascii="Times New Roman" w:eastAsia="仿宋_GB2312" w:hAnsi="Times New Roman" w:cs="Times New Roman" w:hint="eastAsia"/>
          <w:sz w:val="32"/>
          <w:szCs w:val="32"/>
        </w:rPr>
        <w:t>杭州师范大学关于全面推进高水平本科教育的实施意见</w:t>
      </w:r>
      <w:r w:rsidR="003E3BF7" w:rsidRPr="008A1C2A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FA4C46" w:rsidRPr="008A1C2A">
        <w:rPr>
          <w:rFonts w:ascii="Times New Roman" w:eastAsia="仿宋_GB2312" w:hAnsi="Times New Roman" w:cs="Times New Roman" w:hint="eastAsia"/>
          <w:sz w:val="32"/>
          <w:szCs w:val="32"/>
        </w:rPr>
        <w:t>文件精神</w:t>
      </w:r>
      <w:r w:rsidR="003E3BF7" w:rsidRPr="008A1C2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6C4CE8" w:rsidRPr="008A1C2A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EC163B" w:rsidRPr="008A1C2A">
        <w:rPr>
          <w:rFonts w:ascii="Times New Roman" w:eastAsia="仿宋_GB2312" w:hAnsi="Times New Roman" w:cs="Times New Roman" w:hint="eastAsia"/>
          <w:sz w:val="32"/>
          <w:szCs w:val="32"/>
        </w:rPr>
        <w:t>决定开展</w:t>
      </w:r>
      <w:r w:rsidR="006B77A4" w:rsidRPr="008A1C2A">
        <w:rPr>
          <w:rFonts w:ascii="Times New Roman" w:eastAsia="仿宋_GB2312" w:hAnsi="Times New Roman" w:cs="Times New Roman" w:hint="eastAsia"/>
          <w:sz w:val="32"/>
          <w:szCs w:val="32"/>
        </w:rPr>
        <w:t>信息化教学</w:t>
      </w:r>
      <w:r w:rsidR="00207092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6B77A4" w:rsidRPr="008A1C2A">
        <w:rPr>
          <w:rFonts w:ascii="Times New Roman" w:eastAsia="仿宋_GB2312" w:hAnsi="Times New Roman" w:cs="Times New Roman" w:hint="eastAsia"/>
          <w:sz w:val="32"/>
          <w:szCs w:val="32"/>
        </w:rPr>
        <w:t>培训，加强网络课堂建设。</w:t>
      </w:r>
    </w:p>
    <w:p w:rsidR="006B77A4" w:rsidRPr="008A1C2A" w:rsidRDefault="006B77A4" w:rsidP="00207092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8A1C2A">
        <w:rPr>
          <w:rFonts w:ascii="黑体" w:eastAsia="黑体" w:hAnsi="Times New Roman" w:cs="Times New Roman" w:hint="eastAsia"/>
          <w:sz w:val="32"/>
          <w:szCs w:val="32"/>
        </w:rPr>
        <w:t>一、</w:t>
      </w:r>
      <w:r w:rsidR="001103AF" w:rsidRPr="008A1C2A">
        <w:rPr>
          <w:rFonts w:ascii="黑体" w:eastAsia="黑体" w:hAnsi="Times New Roman" w:cs="Times New Roman" w:hint="eastAsia"/>
          <w:sz w:val="32"/>
          <w:szCs w:val="32"/>
        </w:rPr>
        <w:t>建设</w:t>
      </w:r>
      <w:r w:rsidR="003E3BF7" w:rsidRPr="008A1C2A">
        <w:rPr>
          <w:rFonts w:ascii="黑体" w:eastAsia="黑体" w:hAnsi="Times New Roman" w:cs="Times New Roman" w:hint="eastAsia"/>
          <w:sz w:val="32"/>
          <w:szCs w:val="32"/>
        </w:rPr>
        <w:t>目标</w:t>
      </w:r>
    </w:p>
    <w:p w:rsidR="00512EDD" w:rsidRDefault="001D2F9B" w:rsidP="00207092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</w:t>
      </w:r>
      <w:r w:rsidR="00F813D4">
        <w:rPr>
          <w:rFonts w:ascii="Times New Roman" w:eastAsia="仿宋_GB2312" w:hAnsi="Times New Roman" w:cs="Times New Roman" w:hint="eastAsia"/>
          <w:sz w:val="32"/>
          <w:szCs w:val="32"/>
        </w:rPr>
        <w:t>深入推进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“互联网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教学”，</w:t>
      </w:r>
      <w:r w:rsidR="006B77A4" w:rsidRPr="008A1C2A">
        <w:rPr>
          <w:rFonts w:ascii="Times New Roman" w:eastAsia="仿宋_GB2312" w:hAnsi="Times New Roman" w:cs="Times New Roman" w:hint="eastAsia"/>
          <w:sz w:val="32"/>
          <w:szCs w:val="32"/>
        </w:rPr>
        <w:t>提高教师应用信息技术水平，更新教学观念，改进教学方法，提高教学效果。鼓励学生利用信息手段主动学习、自主学习，增强运用信息技术分析解决问题能力。发挥“互联网</w:t>
      </w:r>
      <w:r w:rsidR="006B77A4" w:rsidRPr="008A1C2A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="006B77A4" w:rsidRPr="008A1C2A">
        <w:rPr>
          <w:rFonts w:ascii="Times New Roman" w:eastAsia="仿宋_GB2312" w:hAnsi="Times New Roman" w:cs="Times New Roman" w:hint="eastAsia"/>
          <w:sz w:val="32"/>
          <w:szCs w:val="32"/>
        </w:rPr>
        <w:t>”信息技术作用，</w:t>
      </w:r>
      <w:r w:rsidR="008F6B2E">
        <w:rPr>
          <w:rFonts w:ascii="Times New Roman" w:eastAsia="仿宋_GB2312" w:hAnsi="Times New Roman" w:cs="Times New Roman" w:hint="eastAsia"/>
          <w:sz w:val="32"/>
          <w:szCs w:val="32"/>
        </w:rPr>
        <w:t>大力推动课程教学改革，利用</w:t>
      </w:r>
      <w:r w:rsidR="00062654" w:rsidRPr="008A1C2A">
        <w:rPr>
          <w:rFonts w:ascii="Times New Roman" w:eastAsia="仿宋_GB2312" w:hAnsi="Times New Roman" w:cs="Times New Roman" w:hint="eastAsia"/>
          <w:sz w:val="32"/>
          <w:szCs w:val="32"/>
        </w:rPr>
        <w:t>线上线下相结合的教学模式，推广混合式教学、翻转课堂。</w:t>
      </w:r>
    </w:p>
    <w:p w:rsidR="00512EDD" w:rsidRPr="000B71C5" w:rsidRDefault="00317FC4" w:rsidP="000B71C5">
      <w:pPr>
        <w:autoSpaceDE w:val="0"/>
        <w:autoSpaceDN w:val="0"/>
        <w:adjustRightInd w:val="0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年，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80%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3E3BF7" w:rsidRPr="008A1C2A">
        <w:rPr>
          <w:rFonts w:ascii="Times New Roman" w:eastAsia="仿宋_GB2312" w:hAnsi="Times New Roman" w:cs="Times New Roman" w:hint="eastAsia"/>
          <w:sz w:val="32"/>
          <w:szCs w:val="32"/>
        </w:rPr>
        <w:t>实现网络化</w:t>
      </w:r>
      <w:r w:rsidR="00E014E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6243C">
        <w:rPr>
          <w:rFonts w:ascii="Times New Roman" w:eastAsia="仿宋_GB2312" w:hAnsi="Times New Roman" w:cs="Times New Roman" w:hint="eastAsia"/>
          <w:sz w:val="32"/>
          <w:szCs w:val="32"/>
        </w:rPr>
        <w:t>省“一流学科”所属专业和省优势特色专业的在线开放课程</w:t>
      </w:r>
      <w:r w:rsidR="00996C4D">
        <w:rPr>
          <w:rFonts w:ascii="Times New Roman" w:eastAsia="仿宋_GB2312" w:hAnsi="Times New Roman" w:cs="Times New Roman" w:hint="eastAsia"/>
          <w:sz w:val="32"/>
          <w:szCs w:val="32"/>
        </w:rPr>
        <w:t>开设率不低于</w:t>
      </w:r>
      <w:r w:rsidR="00996C4D"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 w:rsidR="00996C4D">
        <w:rPr>
          <w:rFonts w:ascii="Times New Roman" w:eastAsia="仿宋_GB2312" w:hAnsi="Times New Roman" w:cs="Times New Roman" w:hint="eastAsia"/>
          <w:sz w:val="32"/>
          <w:szCs w:val="32"/>
        </w:rPr>
        <w:t>，其他专业不低于</w:t>
      </w:r>
      <w:r w:rsidR="00996C4D">
        <w:rPr>
          <w:rFonts w:ascii="Times New Roman" w:eastAsia="仿宋_GB2312" w:hAnsi="Times New Roman" w:cs="Times New Roman" w:hint="eastAsia"/>
          <w:sz w:val="32"/>
          <w:szCs w:val="32"/>
        </w:rPr>
        <w:t>10%</w:t>
      </w:r>
      <w:r w:rsidR="00E014E5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认定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50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个“互联网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+</w:t>
      </w:r>
      <w:r w:rsidRPr="008A1C2A">
        <w:rPr>
          <w:rFonts w:ascii="Times New Roman" w:eastAsia="仿宋_GB2312" w:hAnsi="Times New Roman" w:cs="Times New Roman" w:hint="eastAsia"/>
          <w:sz w:val="32"/>
          <w:szCs w:val="32"/>
        </w:rPr>
        <w:t>教学”校级示范课堂</w:t>
      </w:r>
      <w:r w:rsidR="000B71C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8F7A99">
        <w:rPr>
          <w:rFonts w:ascii="Times New Roman" w:eastAsia="仿宋_GB2312" w:hAnsi="Times New Roman" w:cs="Times New Roman" w:hint="eastAsia"/>
          <w:sz w:val="32"/>
          <w:szCs w:val="32"/>
        </w:rPr>
        <w:t>为打造五类“金课”奠定坚实基础。</w:t>
      </w:r>
    </w:p>
    <w:p w:rsidR="006B77A4" w:rsidRPr="008A1C2A" w:rsidRDefault="006B77A4" w:rsidP="00207092">
      <w:pPr>
        <w:ind w:firstLineChars="200" w:firstLine="640"/>
        <w:rPr>
          <w:rFonts w:ascii="黑体" w:eastAsia="黑体" w:hAnsi="Times New Roman" w:cs="Times New Roman"/>
          <w:sz w:val="32"/>
          <w:szCs w:val="32"/>
        </w:rPr>
      </w:pPr>
      <w:r w:rsidRPr="008A1C2A">
        <w:rPr>
          <w:rFonts w:ascii="黑体" w:eastAsia="黑体" w:hAnsi="Times New Roman" w:cs="Times New Roman" w:hint="eastAsia"/>
          <w:sz w:val="32"/>
          <w:szCs w:val="32"/>
        </w:rPr>
        <w:t>二、</w:t>
      </w:r>
      <w:r w:rsidR="006075AA">
        <w:rPr>
          <w:rFonts w:ascii="黑体" w:eastAsia="黑体" w:hAnsi="Times New Roman" w:cs="Times New Roman" w:hint="eastAsia"/>
          <w:sz w:val="32"/>
          <w:szCs w:val="32"/>
        </w:rPr>
        <w:t>网络课堂</w:t>
      </w:r>
      <w:r w:rsidR="001103AF" w:rsidRPr="008A1C2A">
        <w:rPr>
          <w:rFonts w:ascii="黑体" w:eastAsia="黑体" w:hAnsi="Times New Roman" w:cs="Times New Roman" w:hint="eastAsia"/>
          <w:sz w:val="32"/>
          <w:szCs w:val="32"/>
        </w:rPr>
        <w:t>建设</w:t>
      </w:r>
      <w:r w:rsidR="006075AA">
        <w:rPr>
          <w:rFonts w:ascii="黑体" w:eastAsia="黑体" w:hAnsi="Times New Roman" w:cs="Times New Roman" w:hint="eastAsia"/>
          <w:sz w:val="32"/>
          <w:szCs w:val="32"/>
        </w:rPr>
        <w:t>标准和</w:t>
      </w:r>
      <w:r w:rsidR="003E3BF7" w:rsidRPr="008A1C2A">
        <w:rPr>
          <w:rFonts w:ascii="黑体" w:eastAsia="黑体" w:hAnsi="Times New Roman" w:cs="Times New Roman" w:hint="eastAsia"/>
          <w:sz w:val="32"/>
          <w:szCs w:val="32"/>
        </w:rPr>
        <w:t>要求</w:t>
      </w:r>
    </w:p>
    <w:p w:rsidR="003E3BF7" w:rsidRPr="009D2A50" w:rsidRDefault="006075AA" w:rsidP="00207092">
      <w:pPr>
        <w:spacing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9D2A50">
        <w:rPr>
          <w:rFonts w:ascii="楷体" w:eastAsia="楷体" w:hAnsi="楷体" w:cs="Times New Roman" w:hint="eastAsia"/>
          <w:sz w:val="32"/>
          <w:szCs w:val="32"/>
        </w:rPr>
        <w:t>（一）</w:t>
      </w:r>
      <w:r w:rsidR="00F62DEF" w:rsidRPr="009D2A50">
        <w:rPr>
          <w:rFonts w:ascii="楷体" w:eastAsia="楷体" w:hAnsi="楷体" w:cs="Times New Roman" w:hint="eastAsia"/>
          <w:sz w:val="32"/>
          <w:szCs w:val="32"/>
        </w:rPr>
        <w:t>课程资源建设</w:t>
      </w:r>
    </w:p>
    <w:p w:rsidR="00E47D9D" w:rsidRDefault="00F62DEF" w:rsidP="0020709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要充分利用学校慕课平台和“学习通”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APP</w:t>
      </w:r>
      <w:r w:rsidR="005261E8">
        <w:rPr>
          <w:rFonts w:ascii="Times New Roman" w:eastAsia="仿宋_GB2312" w:hAnsi="Times New Roman" w:cs="Times New Roman" w:hint="eastAsia"/>
          <w:sz w:val="32"/>
          <w:szCs w:val="32"/>
        </w:rPr>
        <w:t>等信息技术，</w:t>
      </w:r>
      <w:r w:rsidR="000B71C5">
        <w:rPr>
          <w:rFonts w:ascii="Times New Roman" w:eastAsia="仿宋_GB2312" w:hAnsi="Times New Roman" w:cs="Times New Roman" w:hint="eastAsia"/>
          <w:sz w:val="32"/>
          <w:szCs w:val="32"/>
        </w:rPr>
        <w:t>不断完善课程资源建设</w:t>
      </w:r>
      <w:r w:rsidR="00E51F22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3759A6">
        <w:rPr>
          <w:rFonts w:ascii="Times New Roman" w:eastAsia="仿宋_GB2312" w:hAnsi="Times New Roman" w:cs="Times New Roman" w:hint="eastAsia"/>
          <w:sz w:val="32"/>
          <w:szCs w:val="32"/>
        </w:rPr>
        <w:t>除省级以上在线开放课程及爱课程、智慧树平台上的课程资源外，</w:t>
      </w:r>
      <w:r w:rsidR="000B71C5">
        <w:rPr>
          <w:rFonts w:ascii="Times New Roman" w:eastAsia="仿宋_GB2312" w:hAnsi="Times New Roman" w:cs="Times New Roman" w:hint="eastAsia"/>
          <w:sz w:val="32"/>
          <w:szCs w:val="32"/>
        </w:rPr>
        <w:t>其他已建的课程网络资源</w:t>
      </w:r>
      <w:r w:rsidR="003759A6">
        <w:rPr>
          <w:rFonts w:ascii="Times New Roman" w:eastAsia="仿宋_GB2312" w:hAnsi="Times New Roman" w:cs="Times New Roman" w:hint="eastAsia"/>
          <w:sz w:val="32"/>
          <w:szCs w:val="32"/>
        </w:rPr>
        <w:t>需</w:t>
      </w:r>
      <w:r w:rsidR="000B71C5">
        <w:rPr>
          <w:rFonts w:ascii="Times New Roman" w:eastAsia="仿宋_GB2312" w:hAnsi="Times New Roman" w:cs="Times New Roman" w:hint="eastAsia"/>
          <w:sz w:val="32"/>
          <w:szCs w:val="32"/>
        </w:rPr>
        <w:t>进行整合和更新，</w:t>
      </w:r>
      <w:r w:rsidR="004A395A">
        <w:rPr>
          <w:rFonts w:ascii="Times New Roman" w:eastAsia="仿宋_GB2312" w:hAnsi="Times New Roman" w:cs="Times New Roman" w:hint="eastAsia"/>
          <w:sz w:val="32"/>
          <w:szCs w:val="32"/>
        </w:rPr>
        <w:t>将已建资源全部迁移至学校慕课平台上，</w:t>
      </w:r>
      <w:r w:rsidR="000B71C5">
        <w:rPr>
          <w:rFonts w:ascii="Times New Roman" w:eastAsia="仿宋_GB2312" w:hAnsi="Times New Roman" w:cs="Times New Roman" w:hint="eastAsia"/>
          <w:sz w:val="32"/>
          <w:szCs w:val="32"/>
        </w:rPr>
        <w:t>有效开展线上线下的互动教学。</w:t>
      </w:r>
      <w:r w:rsidR="003759A6">
        <w:rPr>
          <w:rFonts w:ascii="Times New Roman" w:eastAsia="仿宋_GB2312" w:hAnsi="Times New Roman" w:cs="Times New Roman" w:hint="eastAsia"/>
          <w:sz w:val="32"/>
          <w:szCs w:val="32"/>
        </w:rPr>
        <w:t>对于非网络</w:t>
      </w:r>
      <w:r w:rsidR="00E954E8">
        <w:rPr>
          <w:rFonts w:ascii="Times New Roman" w:eastAsia="仿宋_GB2312" w:hAnsi="Times New Roman" w:cs="Times New Roman" w:hint="eastAsia"/>
          <w:sz w:val="32"/>
          <w:szCs w:val="32"/>
        </w:rPr>
        <w:t>课程，</w:t>
      </w:r>
      <w:r w:rsidR="00E47D9D">
        <w:rPr>
          <w:rFonts w:ascii="Times New Roman" w:eastAsia="仿宋_GB2312" w:hAnsi="Times New Roman" w:cs="Times New Roman" w:hint="eastAsia"/>
          <w:sz w:val="32"/>
          <w:szCs w:val="32"/>
        </w:rPr>
        <w:t>要求</w:t>
      </w:r>
      <w:r w:rsidR="00E954E8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E47D9D">
        <w:rPr>
          <w:rFonts w:ascii="Times New Roman" w:eastAsia="仿宋_GB2312" w:hAnsi="Times New Roman" w:cs="Times New Roman" w:hint="eastAsia"/>
          <w:sz w:val="32"/>
          <w:szCs w:val="32"/>
        </w:rPr>
        <w:t>教学团队</w:t>
      </w:r>
      <w:r w:rsidR="00C23C9C">
        <w:rPr>
          <w:rFonts w:ascii="Times New Roman" w:eastAsia="仿宋_GB2312" w:hAnsi="Times New Roman" w:cs="Times New Roman" w:hint="eastAsia"/>
          <w:sz w:val="32"/>
          <w:szCs w:val="32"/>
        </w:rPr>
        <w:t>在本学期内，完成课程网络资源建设，实现课程网络化。</w:t>
      </w:r>
    </w:p>
    <w:p w:rsidR="00F62DEF" w:rsidRPr="007D669B" w:rsidRDefault="002979DE" w:rsidP="0020709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DF55DB" w:rsidRPr="007D669B">
        <w:rPr>
          <w:rFonts w:ascii="Times New Roman" w:eastAsia="仿宋_GB2312" w:hAnsi="Times New Roman" w:cs="Times New Roman" w:hint="eastAsia"/>
          <w:sz w:val="32"/>
          <w:szCs w:val="32"/>
        </w:rPr>
        <w:t>网络课</w:t>
      </w:r>
      <w:r w:rsidR="00E47D9D">
        <w:rPr>
          <w:rFonts w:ascii="Times New Roman" w:eastAsia="仿宋_GB2312" w:hAnsi="Times New Roman" w:cs="Times New Roman" w:hint="eastAsia"/>
          <w:sz w:val="32"/>
          <w:szCs w:val="32"/>
        </w:rPr>
        <w:t>堂的建设</w:t>
      </w:r>
      <w:r w:rsidR="00DF55DB" w:rsidRPr="007D669B">
        <w:rPr>
          <w:rFonts w:ascii="Times New Roman" w:eastAsia="仿宋_GB2312" w:hAnsi="Times New Roman" w:cs="Times New Roman" w:hint="eastAsia"/>
          <w:sz w:val="32"/>
          <w:szCs w:val="32"/>
        </w:rPr>
        <w:t>资源应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</w:t>
      </w:r>
      <w:r w:rsidR="00DF55DB" w:rsidRPr="007D669B">
        <w:rPr>
          <w:rFonts w:ascii="Times New Roman" w:eastAsia="仿宋_GB2312" w:hAnsi="Times New Roman" w:cs="Times New Roman" w:hint="eastAsia"/>
          <w:sz w:val="32"/>
          <w:szCs w:val="32"/>
        </w:rPr>
        <w:t>包括</w:t>
      </w:r>
      <w:r w:rsidR="002E06CF" w:rsidRPr="007D669B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课程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简介</w:t>
      </w:r>
      <w:r w:rsidR="002E06CF" w:rsidRPr="007D669B">
        <w:rPr>
          <w:rFonts w:ascii="Times New Roman" w:eastAsia="仿宋_GB2312" w:hAnsi="Times New Roman" w:cs="Times New Roman"/>
          <w:sz w:val="32"/>
          <w:szCs w:val="32"/>
        </w:rPr>
        <w:t>、教学大纲、教学进程、试题库、教案或演示文稿、重点难点指导、作业、参考资料目录、案例库、专题讲座库、素材资源库等</w:t>
      </w:r>
      <w:r w:rsidR="00231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2E06CF" w:rsidRPr="00E1128C" w:rsidRDefault="002E06CF" w:rsidP="00207092">
      <w:pPr>
        <w:spacing w:line="360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E1128C">
        <w:rPr>
          <w:rFonts w:ascii="楷体" w:eastAsia="楷体" w:hAnsi="楷体" w:cs="Times New Roman" w:hint="eastAsia"/>
          <w:sz w:val="32"/>
          <w:szCs w:val="32"/>
        </w:rPr>
        <w:t>（二）课</w:t>
      </w:r>
      <w:r w:rsidR="00BE409F" w:rsidRPr="00E1128C">
        <w:rPr>
          <w:rFonts w:ascii="楷体" w:eastAsia="楷体" w:hAnsi="楷体" w:cs="Times New Roman" w:hint="eastAsia"/>
          <w:sz w:val="32"/>
          <w:szCs w:val="32"/>
        </w:rPr>
        <w:t>堂</w:t>
      </w:r>
      <w:r w:rsidRPr="00E1128C">
        <w:rPr>
          <w:rFonts w:ascii="楷体" w:eastAsia="楷体" w:hAnsi="楷体" w:cs="Times New Roman" w:hint="eastAsia"/>
          <w:sz w:val="32"/>
          <w:szCs w:val="32"/>
        </w:rPr>
        <w:t>教学改革</w:t>
      </w:r>
    </w:p>
    <w:p w:rsidR="002E06CF" w:rsidRPr="002318C5" w:rsidRDefault="002979DE" w:rsidP="0020709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1128C">
        <w:rPr>
          <w:rFonts w:ascii="Times New Roman" w:eastAsia="仿宋_GB2312" w:hAnsi="Times New Roman" w:cs="Times New Roman" w:hint="eastAsia"/>
          <w:sz w:val="32"/>
          <w:szCs w:val="32"/>
        </w:rPr>
        <w:t>教师</w:t>
      </w:r>
      <w:r w:rsidR="007D669B" w:rsidRPr="00E1128C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2E06CF" w:rsidRPr="00E1128C">
        <w:rPr>
          <w:rFonts w:ascii="Times New Roman" w:eastAsia="仿宋_GB2312" w:hAnsi="Times New Roman" w:cs="Times New Roman" w:hint="eastAsia"/>
          <w:sz w:val="32"/>
          <w:szCs w:val="32"/>
        </w:rPr>
        <w:t>充分利用</w:t>
      </w:r>
      <w:r w:rsidR="007D669B" w:rsidRPr="00E1128C">
        <w:rPr>
          <w:rFonts w:ascii="Times New Roman" w:eastAsia="仿宋_GB2312" w:hAnsi="Times New Roman" w:cs="Times New Roman" w:hint="eastAsia"/>
          <w:sz w:val="32"/>
          <w:szCs w:val="32"/>
        </w:rPr>
        <w:t>信息技术手段对</w:t>
      </w:r>
      <w:r w:rsidR="002E06CF" w:rsidRPr="00E1128C">
        <w:rPr>
          <w:rFonts w:ascii="Times New Roman" w:eastAsia="仿宋_GB2312" w:hAnsi="Times New Roman" w:cs="Times New Roman"/>
          <w:sz w:val="32"/>
          <w:szCs w:val="32"/>
        </w:rPr>
        <w:t>传统的课堂教学模式</w:t>
      </w:r>
      <w:r w:rsidR="007D669B" w:rsidRPr="00E1128C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="007D669B" w:rsidRPr="00E1128C">
        <w:rPr>
          <w:rFonts w:ascii="Times New Roman" w:eastAsia="仿宋_GB2312" w:hAnsi="Times New Roman" w:cs="Times New Roman"/>
          <w:sz w:val="32"/>
          <w:szCs w:val="32"/>
        </w:rPr>
        <w:t>改革</w:t>
      </w:r>
      <w:r w:rsidR="002E06CF" w:rsidRPr="00E1128C">
        <w:rPr>
          <w:rFonts w:ascii="Times New Roman" w:eastAsia="仿宋_GB2312" w:hAnsi="Times New Roman" w:cs="Times New Roman"/>
          <w:sz w:val="32"/>
          <w:szCs w:val="32"/>
        </w:rPr>
        <w:t>，</w:t>
      </w:r>
      <w:r w:rsidR="00EC1731" w:rsidRPr="00E1128C">
        <w:rPr>
          <w:rFonts w:ascii="Times New Roman" w:eastAsia="仿宋_GB2312" w:hAnsi="Times New Roman" w:cs="Times New Roman"/>
          <w:sz w:val="32"/>
          <w:szCs w:val="32"/>
        </w:rPr>
        <w:t>采取基于问题、基于项目、基于现象、基于案例的线上线下相结合的混合式教学模式，实现</w:t>
      </w:r>
      <w:r w:rsidR="00EC1731" w:rsidRPr="00E1128C">
        <w:rPr>
          <w:rFonts w:ascii="Times New Roman" w:eastAsia="仿宋_GB2312" w:hAnsi="Times New Roman" w:cs="Times New Roman"/>
          <w:sz w:val="32"/>
          <w:szCs w:val="32"/>
        </w:rPr>
        <w:t>“</w:t>
      </w:r>
      <w:r w:rsidR="00EC1731" w:rsidRPr="00E1128C">
        <w:rPr>
          <w:rFonts w:ascii="Times New Roman" w:eastAsia="仿宋_GB2312" w:hAnsi="Times New Roman" w:cs="Times New Roman"/>
          <w:sz w:val="32"/>
          <w:szCs w:val="32"/>
        </w:rPr>
        <w:t>翻转课堂</w:t>
      </w:r>
      <w:r w:rsidR="00EC1731" w:rsidRPr="00E1128C">
        <w:rPr>
          <w:rFonts w:ascii="Times New Roman" w:eastAsia="仿宋_GB2312" w:hAnsi="Times New Roman" w:cs="Times New Roman"/>
          <w:sz w:val="32"/>
          <w:szCs w:val="32"/>
        </w:rPr>
        <w:t>”</w:t>
      </w:r>
      <w:r w:rsidR="00EC603D" w:rsidRPr="00E1128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4E5971" w:rsidRPr="00E1128C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330342" w:rsidRPr="00E1128C">
        <w:rPr>
          <w:rFonts w:ascii="Times New Roman" w:eastAsia="仿宋_GB2312" w:hAnsi="Times New Roman" w:cs="Times New Roman"/>
          <w:sz w:val="32"/>
          <w:szCs w:val="32"/>
        </w:rPr>
        <w:t>积极</w:t>
      </w:r>
      <w:r w:rsidR="0057154B" w:rsidRPr="00E1128C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4B713B" w:rsidRPr="00E1128C">
        <w:rPr>
          <w:rFonts w:ascii="Times New Roman" w:eastAsia="仿宋_GB2312" w:hAnsi="Times New Roman" w:cs="Times New Roman"/>
          <w:sz w:val="32"/>
          <w:szCs w:val="32"/>
        </w:rPr>
        <w:t>基于人工智能、云计算、大数据等</w:t>
      </w:r>
      <w:r w:rsidR="00153D0D" w:rsidRPr="00E1128C">
        <w:rPr>
          <w:rFonts w:ascii="Times New Roman" w:eastAsia="仿宋_GB2312" w:hAnsi="Times New Roman" w:cs="Times New Roman" w:hint="eastAsia"/>
          <w:sz w:val="32"/>
          <w:szCs w:val="32"/>
        </w:rPr>
        <w:t>技术手段</w:t>
      </w:r>
      <w:r w:rsidR="004B713B" w:rsidRPr="00E1128C">
        <w:rPr>
          <w:rFonts w:ascii="Times New Roman" w:eastAsia="仿宋_GB2312" w:hAnsi="Times New Roman" w:cs="Times New Roman"/>
          <w:sz w:val="32"/>
          <w:szCs w:val="32"/>
        </w:rPr>
        <w:t>的精准教学，加强个性化学习资源配置，拓展</w:t>
      </w:r>
      <w:r w:rsidR="004B713B" w:rsidRPr="00E1128C">
        <w:rPr>
          <w:rFonts w:ascii="Times New Roman" w:eastAsia="仿宋_GB2312" w:hAnsi="Times New Roman" w:cs="Times New Roman" w:hint="eastAsia"/>
          <w:sz w:val="32"/>
          <w:szCs w:val="32"/>
        </w:rPr>
        <w:t>学生的</w:t>
      </w:r>
      <w:r w:rsidR="004B713B" w:rsidRPr="00E1128C">
        <w:rPr>
          <w:rFonts w:ascii="Times New Roman" w:eastAsia="仿宋_GB2312" w:hAnsi="Times New Roman" w:cs="Times New Roman"/>
          <w:sz w:val="32"/>
          <w:szCs w:val="32"/>
        </w:rPr>
        <w:t>学习时间和学习空间</w:t>
      </w:r>
      <w:r w:rsidR="00CD79BF" w:rsidRPr="00E1128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330342" w:rsidRPr="00E1128C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EC603D" w:rsidRPr="00E1128C">
        <w:rPr>
          <w:rFonts w:ascii="Times New Roman" w:eastAsia="仿宋_GB2312" w:hAnsi="Times New Roman" w:cs="Times New Roman" w:hint="eastAsia"/>
          <w:sz w:val="32"/>
          <w:szCs w:val="32"/>
        </w:rPr>
        <w:t>创新课堂</w:t>
      </w:r>
      <w:r w:rsidR="00CD79BF" w:rsidRPr="00E1128C">
        <w:rPr>
          <w:rFonts w:ascii="Times New Roman" w:eastAsia="仿宋_GB2312" w:hAnsi="Times New Roman" w:cs="Times New Roman"/>
          <w:sz w:val="32"/>
          <w:szCs w:val="32"/>
        </w:rPr>
        <w:t>教学组织形式，强化师生互动，为学生自主学习提供个性化、定制化的指导与帮助</w:t>
      </w:r>
      <w:r w:rsidR="00E53B09" w:rsidRPr="00E1128C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AE730E" w:rsidRPr="00E1128C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 w:rsidR="00330342" w:rsidRPr="00E1128C">
        <w:rPr>
          <w:rFonts w:ascii="Times New Roman" w:eastAsia="仿宋_GB2312" w:hAnsi="Times New Roman" w:cs="Times New Roman" w:hint="eastAsia"/>
          <w:sz w:val="32"/>
          <w:szCs w:val="32"/>
        </w:rPr>
        <w:t>主动</w:t>
      </w:r>
      <w:r w:rsidR="00AE730E" w:rsidRPr="00E1128C">
        <w:rPr>
          <w:rFonts w:ascii="Times New Roman" w:eastAsia="仿宋_GB2312" w:hAnsi="Times New Roman" w:cs="Times New Roman"/>
          <w:sz w:val="32"/>
          <w:szCs w:val="32"/>
        </w:rPr>
        <w:t>适应现代信息技术发展要求</w:t>
      </w:r>
      <w:r w:rsidR="00330342" w:rsidRPr="00E1128C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4C613D" w:rsidRPr="00E1128C">
        <w:rPr>
          <w:rFonts w:ascii="Times New Roman" w:eastAsia="仿宋_GB2312" w:hAnsi="Times New Roman" w:cs="Times New Roman" w:hint="eastAsia"/>
          <w:sz w:val="32"/>
          <w:szCs w:val="32"/>
        </w:rPr>
        <w:t>在教学实践中不断</w:t>
      </w:r>
      <w:r w:rsidR="00AE730E" w:rsidRPr="00E1128C">
        <w:rPr>
          <w:rFonts w:ascii="Times New Roman" w:eastAsia="仿宋_GB2312" w:hAnsi="Times New Roman" w:cs="Times New Roman"/>
          <w:sz w:val="32"/>
          <w:szCs w:val="32"/>
        </w:rPr>
        <w:t>探索</w:t>
      </w:r>
      <w:r w:rsidR="00E53B09" w:rsidRPr="00E1128C">
        <w:rPr>
          <w:rFonts w:ascii="Times New Roman" w:eastAsia="仿宋_GB2312" w:hAnsi="Times New Roman" w:cs="Times New Roman"/>
          <w:sz w:val="32"/>
          <w:szCs w:val="32"/>
        </w:rPr>
        <w:t>课堂教学新方法、新模式。</w:t>
      </w:r>
    </w:p>
    <w:p w:rsidR="002E06CF" w:rsidRDefault="007D669B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2318C5">
        <w:rPr>
          <w:rFonts w:ascii="楷体" w:eastAsia="楷体" w:hAnsi="楷体" w:cs="Times New Roman" w:hint="eastAsia"/>
          <w:sz w:val="32"/>
          <w:szCs w:val="32"/>
        </w:rPr>
        <w:t>（三）课程团队</w:t>
      </w:r>
    </w:p>
    <w:p w:rsidR="002318C5" w:rsidRPr="00AB0EBD" w:rsidRDefault="0039703C" w:rsidP="00207092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网络课程建设需</w:t>
      </w:r>
      <w:r w:rsidR="00AF118B" w:rsidRPr="00AF118B">
        <w:rPr>
          <w:rFonts w:ascii="Times New Roman" w:eastAsia="仿宋_GB2312" w:hAnsi="Times New Roman" w:cs="Times New Roman" w:hint="eastAsia"/>
          <w:sz w:val="32"/>
          <w:szCs w:val="32"/>
        </w:rPr>
        <w:t>组建</w:t>
      </w:r>
      <w:r w:rsidR="002318C5" w:rsidRPr="00AF118B">
        <w:rPr>
          <w:rFonts w:ascii="Times New Roman" w:eastAsia="仿宋_GB2312" w:hAnsi="Times New Roman" w:cs="Times New Roman"/>
          <w:sz w:val="32"/>
          <w:szCs w:val="32"/>
        </w:rPr>
        <w:t>一支素质优良的教学团队，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一般为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人以上，</w:t>
      </w:r>
      <w:r w:rsidR="002318C5" w:rsidRPr="00AF118B">
        <w:rPr>
          <w:rFonts w:ascii="Times New Roman" w:eastAsia="仿宋_GB2312" w:hAnsi="Times New Roman" w:cs="Times New Roman" w:hint="eastAsia"/>
          <w:sz w:val="32"/>
          <w:szCs w:val="32"/>
        </w:rPr>
        <w:t>团队成员包括主讲教师和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助教</w:t>
      </w:r>
      <w:r w:rsidR="002318C5" w:rsidRPr="00AF118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2318C5" w:rsidRPr="00AF118B">
        <w:rPr>
          <w:rFonts w:ascii="Times New Roman" w:eastAsia="仿宋_GB2312" w:hAnsi="Times New Roman" w:cs="Times New Roman"/>
          <w:sz w:val="32"/>
          <w:szCs w:val="32"/>
        </w:rPr>
        <w:t>开课期间，</w:t>
      </w:r>
      <w:r w:rsidR="002318C5" w:rsidRPr="00AF118B">
        <w:rPr>
          <w:rFonts w:ascii="Times New Roman" w:eastAsia="仿宋_GB2312" w:hAnsi="Times New Roman" w:cs="Times New Roman" w:hint="eastAsia"/>
          <w:sz w:val="32"/>
          <w:szCs w:val="32"/>
        </w:rPr>
        <w:t>课程团队应</w:t>
      </w:r>
      <w:r w:rsidR="002318C5" w:rsidRPr="00AF118B">
        <w:rPr>
          <w:rFonts w:ascii="Times New Roman" w:eastAsia="仿宋_GB2312" w:hAnsi="Times New Roman" w:cs="Times New Roman"/>
          <w:sz w:val="32"/>
          <w:szCs w:val="32"/>
        </w:rPr>
        <w:t>按</w:t>
      </w:r>
      <w:r w:rsidR="002318C5" w:rsidRPr="00AF118B">
        <w:rPr>
          <w:rFonts w:ascii="Times New Roman" w:eastAsia="仿宋_GB2312" w:hAnsi="Times New Roman" w:cs="Times New Roman"/>
          <w:sz w:val="32"/>
          <w:szCs w:val="32"/>
        </w:rPr>
        <w:lastRenderedPageBreak/>
        <w:t>教学要求做好各项教学工作，如发布课程通知或作业，更新课程资源，维护课程论坛、讨论区和答疑区，</w:t>
      </w:r>
      <w:r w:rsidR="002318C5" w:rsidRPr="00097E63">
        <w:rPr>
          <w:rFonts w:ascii="Times New Roman" w:eastAsia="仿宋_GB2312" w:hAnsi="Times New Roman" w:cs="Times New Roman"/>
          <w:sz w:val="32"/>
          <w:szCs w:val="32"/>
        </w:rPr>
        <w:t>组织讨论等</w:t>
      </w:r>
      <w:r w:rsidR="002318C5" w:rsidRPr="00AF118B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62DEF" w:rsidRPr="00AF118B" w:rsidRDefault="008F7A99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AF118B">
        <w:rPr>
          <w:rFonts w:ascii="楷体" w:eastAsia="楷体" w:hAnsi="楷体" w:cs="Times New Roman" w:hint="eastAsia"/>
          <w:sz w:val="32"/>
          <w:szCs w:val="32"/>
        </w:rPr>
        <w:t>（四）其他</w:t>
      </w:r>
      <w:r w:rsidR="000569CA">
        <w:rPr>
          <w:rFonts w:ascii="楷体" w:eastAsia="楷体" w:hAnsi="楷体" w:cs="Times New Roman" w:hint="eastAsia"/>
          <w:sz w:val="32"/>
          <w:szCs w:val="32"/>
        </w:rPr>
        <w:t>说明</w:t>
      </w:r>
    </w:p>
    <w:p w:rsidR="008F7A99" w:rsidRPr="002318C5" w:rsidRDefault="00EE060D" w:rsidP="00F95BBB">
      <w:pPr>
        <w:autoSpaceDE w:val="0"/>
        <w:autoSpaceDN w:val="0"/>
        <w:adjustRightInd w:val="0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根据教育部</w:t>
      </w:r>
      <w:r w:rsidR="00BE409F">
        <w:rPr>
          <w:rFonts w:ascii="Times New Roman" w:eastAsia="仿宋_GB2312" w:hAnsi="Times New Roman" w:cs="Times New Roman" w:hint="eastAsia"/>
          <w:sz w:val="32"/>
          <w:szCs w:val="32"/>
        </w:rPr>
        <w:t>对建设</w:t>
      </w:r>
      <w:r w:rsidR="00E408B1">
        <w:rPr>
          <w:rFonts w:ascii="Times New Roman" w:eastAsia="仿宋_GB2312" w:hAnsi="Times New Roman" w:cs="Times New Roman" w:hint="eastAsia"/>
          <w:sz w:val="32"/>
          <w:szCs w:val="32"/>
        </w:rPr>
        <w:t>“金课”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="00A36409">
        <w:rPr>
          <w:rFonts w:ascii="Times New Roman" w:eastAsia="仿宋_GB2312" w:hAnsi="Times New Roman" w:cs="Times New Roman" w:hint="eastAsia"/>
          <w:sz w:val="32"/>
          <w:szCs w:val="32"/>
        </w:rPr>
        <w:t>相关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要求，</w:t>
      </w:r>
      <w:r w:rsidR="00E408B1" w:rsidRPr="00F95BBB">
        <w:rPr>
          <w:rFonts w:ascii="Times New Roman" w:eastAsia="仿宋_GB2312" w:hAnsi="Times New Roman" w:cs="Times New Roman" w:hint="eastAsia"/>
          <w:sz w:val="32"/>
          <w:szCs w:val="32"/>
        </w:rPr>
        <w:t>“金课”</w:t>
      </w:r>
      <w:r w:rsidR="00F95BBB" w:rsidRPr="00F95BBB">
        <w:rPr>
          <w:rFonts w:ascii="Times New Roman" w:eastAsia="仿宋_GB2312" w:hAnsi="Times New Roman" w:cs="Times New Roman" w:hint="eastAsia"/>
          <w:sz w:val="32"/>
          <w:szCs w:val="32"/>
        </w:rPr>
        <w:t>分为五大类型，</w:t>
      </w:r>
      <w:r w:rsidR="00E408B1" w:rsidRPr="00F95BBB">
        <w:rPr>
          <w:rFonts w:ascii="Times New Roman" w:eastAsia="仿宋_GB2312" w:hAnsi="Times New Roman" w:cs="Times New Roman" w:hint="eastAsia"/>
          <w:sz w:val="32"/>
          <w:szCs w:val="32"/>
        </w:rPr>
        <w:t>包括线下“金课”、线上“金课”、线上线下混合式“金课”、虚拟仿真“金课”和社会实践“金课”</w:t>
      </w:r>
      <w:r w:rsidR="00F95BBB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AB0EBD"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8F7A99" w:rsidRPr="002318C5">
        <w:rPr>
          <w:rFonts w:ascii="Times New Roman" w:eastAsia="仿宋_GB2312" w:hAnsi="Times New Roman" w:cs="Times New Roman" w:hint="eastAsia"/>
          <w:sz w:val="32"/>
          <w:szCs w:val="32"/>
        </w:rPr>
        <w:t>鼓励教师按照</w:t>
      </w:r>
      <w:r w:rsidR="00C91884" w:rsidRPr="001D322C">
        <w:rPr>
          <w:rFonts w:ascii="Times New Roman" w:eastAsia="仿宋_GB2312" w:hAnsi="Times New Roman" w:cs="Times New Roman"/>
          <w:sz w:val="30"/>
          <w:szCs w:val="30"/>
        </w:rPr>
        <w:t>MOOC/SPOC</w:t>
      </w:r>
      <w:r w:rsidR="00B56DC0" w:rsidRPr="001F7232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1F7232" w:rsidRPr="002318C5">
        <w:rPr>
          <w:rFonts w:ascii="Times New Roman" w:eastAsia="仿宋_GB2312" w:hAnsi="Times New Roman" w:cs="Times New Roman" w:hint="eastAsia"/>
          <w:sz w:val="32"/>
          <w:szCs w:val="32"/>
        </w:rPr>
        <w:t>标准</w:t>
      </w:r>
      <w:r w:rsidR="003B32A5">
        <w:rPr>
          <w:rFonts w:ascii="Times New Roman" w:eastAsia="仿宋_GB2312" w:hAnsi="Times New Roman" w:cs="Times New Roman" w:hint="eastAsia"/>
          <w:sz w:val="32"/>
          <w:szCs w:val="32"/>
        </w:rPr>
        <w:t>，参考</w:t>
      </w:r>
      <w:r w:rsidRPr="00E408B1">
        <w:rPr>
          <w:rFonts w:ascii="Times New Roman" w:eastAsia="仿宋_GB2312" w:hAnsi="Times New Roman" w:cs="Times New Roman" w:hint="eastAsia"/>
          <w:sz w:val="32"/>
          <w:szCs w:val="32"/>
        </w:rPr>
        <w:t>五类</w:t>
      </w:r>
      <w:r w:rsidR="00B56DC0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B56DC0" w:rsidRPr="00E408B1">
        <w:rPr>
          <w:rFonts w:ascii="Times New Roman" w:eastAsia="仿宋_GB2312" w:hAnsi="Times New Roman" w:cs="Times New Roman" w:hint="eastAsia"/>
          <w:sz w:val="32"/>
          <w:szCs w:val="32"/>
        </w:rPr>
        <w:t>金课</w:t>
      </w:r>
      <w:r w:rsidR="00B56DC0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6870E6" w:rsidRPr="002318C5">
        <w:rPr>
          <w:rFonts w:ascii="Times New Roman" w:eastAsia="仿宋_GB2312" w:hAnsi="Times New Roman" w:cs="Times New Roman" w:hint="eastAsia"/>
          <w:sz w:val="32"/>
          <w:szCs w:val="32"/>
        </w:rPr>
        <w:t>要求建设</w:t>
      </w:r>
      <w:r w:rsidR="00AB0EBD">
        <w:rPr>
          <w:rFonts w:ascii="Times New Roman" w:eastAsia="仿宋_GB2312" w:hAnsi="Times New Roman" w:cs="Times New Roman" w:hint="eastAsia"/>
          <w:sz w:val="32"/>
          <w:szCs w:val="32"/>
        </w:rPr>
        <w:t>网络</w:t>
      </w:r>
      <w:r w:rsidR="006870E6" w:rsidRPr="002318C5">
        <w:rPr>
          <w:rFonts w:ascii="Times New Roman" w:eastAsia="仿宋_GB2312" w:hAnsi="Times New Roman" w:cs="Times New Roman" w:hint="eastAsia"/>
          <w:sz w:val="32"/>
          <w:szCs w:val="32"/>
        </w:rPr>
        <w:t>课程</w:t>
      </w:r>
      <w:r w:rsidR="00AB0EBD">
        <w:rPr>
          <w:rFonts w:ascii="Times New Roman" w:eastAsia="仿宋_GB2312" w:hAnsi="Times New Roman" w:cs="Times New Roman" w:hint="eastAsia"/>
          <w:sz w:val="32"/>
          <w:szCs w:val="32"/>
        </w:rPr>
        <w:t>资源</w:t>
      </w:r>
      <w:r w:rsidR="006870E6" w:rsidRPr="002318C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1129A3">
        <w:rPr>
          <w:rFonts w:ascii="Times New Roman" w:eastAsia="仿宋_GB2312" w:hAnsi="Times New Roman" w:cs="Times New Roman" w:hint="eastAsia"/>
          <w:sz w:val="32"/>
          <w:szCs w:val="32"/>
        </w:rPr>
        <w:t>在网络化建设当中积极培育打造</w:t>
      </w:r>
      <w:r w:rsidR="002C5E60">
        <w:rPr>
          <w:rFonts w:ascii="Times New Roman" w:eastAsia="仿宋_GB2312" w:hAnsi="Times New Roman" w:cs="Times New Roman" w:hint="eastAsia"/>
          <w:sz w:val="32"/>
          <w:szCs w:val="32"/>
        </w:rPr>
        <w:t>“金课”</w:t>
      </w:r>
      <w:r w:rsidR="00273A64" w:rsidRPr="002318C5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9A605D" w:rsidRPr="008A1C2A" w:rsidRDefault="00C5179C" w:rsidP="00207092">
      <w:pPr>
        <w:spacing w:line="276" w:lineRule="auto"/>
        <w:ind w:leftChars="200" w:left="420" w:firstLineChars="98" w:firstLine="314"/>
        <w:rPr>
          <w:rFonts w:ascii="Times New Roman" w:eastAsia="黑体" w:hAnsi="Times New Roman" w:cs="Times New Roman"/>
          <w:sz w:val="32"/>
          <w:szCs w:val="32"/>
        </w:rPr>
      </w:pPr>
      <w:r w:rsidRPr="008A1C2A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4C258F" w:rsidRPr="008A1C2A">
        <w:rPr>
          <w:rFonts w:ascii="Times New Roman" w:eastAsia="黑体" w:hAnsi="Times New Roman" w:cs="Times New Roman"/>
          <w:sz w:val="32"/>
          <w:szCs w:val="32"/>
        </w:rPr>
        <w:t>、</w:t>
      </w:r>
      <w:r w:rsidR="009A605D" w:rsidRPr="008A1C2A">
        <w:rPr>
          <w:rFonts w:ascii="Times New Roman" w:eastAsia="黑体" w:hAnsi="Times New Roman" w:cs="Times New Roman" w:hint="eastAsia"/>
          <w:sz w:val="32"/>
          <w:szCs w:val="32"/>
        </w:rPr>
        <w:t>信息化教学</w:t>
      </w:r>
      <w:r w:rsidR="00764489">
        <w:rPr>
          <w:rFonts w:ascii="Times New Roman" w:eastAsia="黑体" w:hAnsi="Times New Roman" w:cs="Times New Roman" w:hint="eastAsia"/>
          <w:sz w:val="32"/>
          <w:szCs w:val="32"/>
        </w:rPr>
        <w:t>技术</w:t>
      </w:r>
      <w:r w:rsidR="004A6192" w:rsidRPr="008A1C2A">
        <w:rPr>
          <w:rFonts w:ascii="Times New Roman" w:eastAsia="黑体" w:hAnsi="Times New Roman" w:cs="Times New Roman"/>
          <w:sz w:val="32"/>
          <w:szCs w:val="32"/>
        </w:rPr>
        <w:t>培训</w:t>
      </w:r>
    </w:p>
    <w:p w:rsidR="004A6192" w:rsidRPr="008A1C2A" w:rsidRDefault="009A605D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8A1C2A">
        <w:rPr>
          <w:rFonts w:ascii="楷体" w:eastAsia="楷体" w:hAnsi="楷体" w:cs="Times New Roman" w:hint="eastAsia"/>
          <w:sz w:val="32"/>
          <w:szCs w:val="32"/>
        </w:rPr>
        <w:t>（一）培训</w:t>
      </w:r>
      <w:r w:rsidR="004A6192" w:rsidRPr="008A1C2A">
        <w:rPr>
          <w:rFonts w:ascii="楷体" w:eastAsia="楷体" w:hAnsi="楷体" w:cs="Times New Roman"/>
          <w:sz w:val="32"/>
          <w:szCs w:val="32"/>
        </w:rPr>
        <w:t>内容</w:t>
      </w:r>
      <w:r w:rsidR="00750C41" w:rsidRPr="008A1C2A">
        <w:rPr>
          <w:rFonts w:ascii="楷体" w:eastAsia="楷体" w:hAnsi="楷体" w:cs="Times New Roman"/>
          <w:sz w:val="32"/>
          <w:szCs w:val="32"/>
        </w:rPr>
        <w:t>及团队</w:t>
      </w:r>
    </w:p>
    <w:p w:rsidR="004A6192" w:rsidRPr="008A1C2A" w:rsidRDefault="004A6192" w:rsidP="00207092">
      <w:pPr>
        <w:spacing w:line="276" w:lineRule="auto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本次培训</w:t>
      </w:r>
      <w:r w:rsidR="000210BA" w:rsidRPr="008A1C2A">
        <w:rPr>
          <w:rFonts w:ascii="Times New Roman" w:eastAsia="仿宋_GB2312" w:hAnsi="Times New Roman" w:cs="Times New Roman"/>
          <w:sz w:val="32"/>
          <w:szCs w:val="32"/>
        </w:rPr>
        <w:t>包括四方面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内容：在线课程建设</w:t>
      </w:r>
      <w:r w:rsidR="00F53980" w:rsidRPr="008A1C2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在线课程教学应用</w:t>
      </w:r>
      <w:r w:rsidR="00F53980" w:rsidRPr="008A1C2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移动学习系统课堂应用</w:t>
      </w:r>
      <w:r w:rsidR="00F53980" w:rsidRPr="008A1C2A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基于大数据的教学效果统计分析</w:t>
      </w:r>
      <w:r w:rsidR="00326261">
        <w:rPr>
          <w:rFonts w:ascii="Times New Roman" w:eastAsia="仿宋_GB2312" w:hAnsi="Times New Roman" w:cs="Times New Roman" w:hint="eastAsia"/>
          <w:sz w:val="32"/>
          <w:szCs w:val="32"/>
        </w:rPr>
        <w:t>等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6192" w:rsidRPr="008A1C2A" w:rsidRDefault="004A6192" w:rsidP="00207092">
      <w:pPr>
        <w:spacing w:line="276" w:lineRule="auto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培训团队</w:t>
      </w:r>
      <w:r w:rsidR="00B83C10">
        <w:rPr>
          <w:rFonts w:ascii="Times New Roman" w:eastAsia="仿宋_GB2312" w:hAnsi="Times New Roman" w:cs="Times New Roman" w:hint="eastAsia"/>
          <w:sz w:val="32"/>
          <w:szCs w:val="32"/>
        </w:rPr>
        <w:t>成员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：张雪薇</w:t>
      </w:r>
      <w:r w:rsidR="00F53980" w:rsidRPr="008A1C2A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超星集团浙江分公司编辑部主编</w:t>
      </w:r>
      <w:r w:rsidR="000905C5" w:rsidRPr="008A1C2A">
        <w:rPr>
          <w:rFonts w:ascii="Times New Roman" w:eastAsia="仿宋_GB2312" w:hAnsi="Times New Roman" w:cs="Times New Roman"/>
          <w:sz w:val="32"/>
          <w:szCs w:val="32"/>
        </w:rPr>
        <w:t>以及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分公司工作人员</w:t>
      </w:r>
      <w:r w:rsidR="00F53980" w:rsidRPr="008A1C2A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A6192" w:rsidRPr="008A1C2A" w:rsidRDefault="009A605D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8A1C2A">
        <w:rPr>
          <w:rFonts w:ascii="楷体" w:eastAsia="楷体" w:hAnsi="楷体" w:cs="Times New Roman" w:hint="eastAsia"/>
          <w:sz w:val="32"/>
          <w:szCs w:val="32"/>
        </w:rPr>
        <w:t>（二）</w:t>
      </w:r>
      <w:r w:rsidR="004A6192" w:rsidRPr="008A1C2A">
        <w:rPr>
          <w:rFonts w:ascii="楷体" w:eastAsia="楷体" w:hAnsi="楷体" w:cs="Times New Roman"/>
          <w:sz w:val="32"/>
          <w:szCs w:val="32"/>
        </w:rPr>
        <w:t>培训对象</w:t>
      </w:r>
    </w:p>
    <w:p w:rsidR="004A6192" w:rsidRPr="008A1C2A" w:rsidRDefault="004A683A" w:rsidP="00207092">
      <w:pPr>
        <w:spacing w:line="276" w:lineRule="auto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学校</w:t>
      </w:r>
      <w:r w:rsidR="00764489">
        <w:rPr>
          <w:rFonts w:ascii="Times New Roman" w:eastAsia="仿宋_GB2312" w:hAnsi="Times New Roman" w:cs="Times New Roman" w:hint="eastAsia"/>
          <w:sz w:val="32"/>
          <w:szCs w:val="32"/>
        </w:rPr>
        <w:t>全体专任教师。</w:t>
      </w:r>
    </w:p>
    <w:p w:rsidR="004A6192" w:rsidRPr="008A1C2A" w:rsidRDefault="009A605D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8A1C2A">
        <w:rPr>
          <w:rFonts w:ascii="楷体" w:eastAsia="楷体" w:hAnsi="楷体" w:cs="Times New Roman" w:hint="eastAsia"/>
          <w:sz w:val="32"/>
          <w:szCs w:val="32"/>
        </w:rPr>
        <w:t>（三）</w:t>
      </w:r>
      <w:r w:rsidR="004A6192" w:rsidRPr="008A1C2A">
        <w:rPr>
          <w:rFonts w:ascii="楷体" w:eastAsia="楷体" w:hAnsi="楷体" w:cs="Times New Roman"/>
          <w:sz w:val="32"/>
          <w:szCs w:val="32"/>
        </w:rPr>
        <w:t>培训时间及地点</w:t>
      </w:r>
    </w:p>
    <w:p w:rsidR="004A6192" w:rsidRPr="008A1C2A" w:rsidRDefault="00F90208" w:rsidP="00207092">
      <w:pPr>
        <w:spacing w:line="276" w:lineRule="auto"/>
        <w:ind w:firstLineChars="202" w:firstLine="646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培训时间、培训地点</w:t>
      </w:r>
      <w:r w:rsidR="005B67B1">
        <w:rPr>
          <w:rFonts w:ascii="Times New Roman" w:eastAsia="仿宋_GB2312" w:hAnsi="Times New Roman" w:cs="Times New Roman" w:hint="eastAsia"/>
          <w:sz w:val="32"/>
          <w:szCs w:val="32"/>
        </w:rPr>
        <w:t>根据</w:t>
      </w:r>
      <w:r w:rsidR="00CD3046" w:rsidRPr="008A1C2A">
        <w:rPr>
          <w:rFonts w:ascii="Times New Roman" w:eastAsia="仿宋_GB2312" w:hAnsi="Times New Roman" w:cs="Times New Roman" w:hint="eastAsia"/>
          <w:sz w:val="32"/>
          <w:szCs w:val="32"/>
        </w:rPr>
        <w:t>各学院</w:t>
      </w:r>
      <w:r w:rsidR="00B43D03">
        <w:rPr>
          <w:rFonts w:ascii="Times New Roman" w:eastAsia="仿宋_GB2312" w:hAnsi="Times New Roman" w:cs="Times New Roman" w:hint="eastAsia"/>
          <w:sz w:val="32"/>
          <w:szCs w:val="32"/>
        </w:rPr>
        <w:t>专任</w:t>
      </w:r>
      <w:r w:rsidR="00CD3046" w:rsidRPr="008A1C2A">
        <w:rPr>
          <w:rFonts w:ascii="Times New Roman" w:eastAsia="仿宋_GB2312" w:hAnsi="Times New Roman" w:cs="Times New Roman" w:hint="eastAsia"/>
          <w:sz w:val="32"/>
          <w:szCs w:val="32"/>
        </w:rPr>
        <w:t>教师的实际情况</w:t>
      </w:r>
      <w:r w:rsidR="004A683A">
        <w:rPr>
          <w:rFonts w:ascii="Times New Roman" w:eastAsia="仿宋_GB2312" w:hAnsi="Times New Roman" w:cs="Times New Roman" w:hint="eastAsia"/>
          <w:sz w:val="32"/>
          <w:szCs w:val="32"/>
        </w:rPr>
        <w:t>统筹安排，</w:t>
      </w:r>
      <w:r w:rsidR="00E1128C">
        <w:rPr>
          <w:rFonts w:ascii="Times New Roman" w:eastAsia="仿宋_GB2312" w:hAnsi="Times New Roman" w:cs="Times New Roman" w:hint="eastAsia"/>
          <w:sz w:val="32"/>
          <w:szCs w:val="32"/>
        </w:rPr>
        <w:t>详见附件</w:t>
      </w:r>
      <w:r w:rsidR="004A683A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D7A19" w:rsidRPr="00815E96" w:rsidRDefault="009A605D" w:rsidP="00207092">
      <w:pPr>
        <w:spacing w:line="276" w:lineRule="auto"/>
        <w:ind w:firstLineChars="200" w:firstLine="640"/>
        <w:rPr>
          <w:rFonts w:ascii="楷体" w:eastAsia="楷体" w:hAnsi="楷体" w:cs="Times New Roman"/>
          <w:sz w:val="32"/>
          <w:szCs w:val="32"/>
        </w:rPr>
      </w:pPr>
      <w:r w:rsidRPr="00815E96">
        <w:rPr>
          <w:rFonts w:ascii="楷体" w:eastAsia="楷体" w:hAnsi="楷体" w:cs="Times New Roman" w:hint="eastAsia"/>
          <w:sz w:val="32"/>
          <w:szCs w:val="32"/>
        </w:rPr>
        <w:t>（四）</w:t>
      </w:r>
      <w:r w:rsidR="00CD7A19" w:rsidRPr="00815E96">
        <w:rPr>
          <w:rFonts w:ascii="楷体" w:eastAsia="楷体" w:hAnsi="楷体" w:cs="Times New Roman"/>
          <w:sz w:val="32"/>
          <w:szCs w:val="32"/>
        </w:rPr>
        <w:t>其他事项</w:t>
      </w:r>
    </w:p>
    <w:p w:rsidR="00F1333D" w:rsidRDefault="00750C41" w:rsidP="00050FB7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请各学院</w:t>
      </w:r>
      <w:r w:rsidR="00BD23E0">
        <w:rPr>
          <w:rFonts w:ascii="Times New Roman" w:eastAsia="仿宋_GB2312" w:hAnsi="Times New Roman" w:cs="Times New Roman" w:hint="eastAsia"/>
          <w:sz w:val="32"/>
          <w:szCs w:val="32"/>
        </w:rPr>
        <w:t>安排好相关工作，保证所有专任教师</w:t>
      </w:r>
      <w:r w:rsidR="009758F2" w:rsidRPr="008A1C2A">
        <w:rPr>
          <w:rFonts w:ascii="Times New Roman" w:eastAsia="仿宋_GB2312" w:hAnsi="Times New Roman" w:cs="Times New Roman"/>
          <w:sz w:val="32"/>
          <w:szCs w:val="32"/>
        </w:rPr>
        <w:t>参</w:t>
      </w:r>
      <w:r w:rsidR="00BD23E0">
        <w:rPr>
          <w:rFonts w:ascii="Times New Roman" w:eastAsia="仿宋_GB2312" w:hAnsi="Times New Roman" w:cs="Times New Roman" w:hint="eastAsia"/>
          <w:sz w:val="32"/>
          <w:szCs w:val="32"/>
        </w:rPr>
        <w:t>加培训</w:t>
      </w:r>
      <w:r w:rsidR="00B43D0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531AF" w:rsidRPr="00F1333D" w:rsidRDefault="008531AF" w:rsidP="00207092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33D">
        <w:rPr>
          <w:rFonts w:ascii="Times New Roman" w:eastAsia="仿宋_GB2312" w:hAnsi="Times New Roman" w:cs="Times New Roman"/>
          <w:sz w:val="32"/>
          <w:szCs w:val="32"/>
        </w:rPr>
        <w:lastRenderedPageBreak/>
        <w:t>联系人：刘思佳，电话：</w:t>
      </w:r>
      <w:r w:rsidRPr="00F1333D">
        <w:rPr>
          <w:rFonts w:ascii="Times New Roman" w:eastAsia="仿宋_GB2312" w:hAnsi="Times New Roman" w:cs="Times New Roman"/>
          <w:sz w:val="32"/>
          <w:szCs w:val="32"/>
        </w:rPr>
        <w:t>28862871</w:t>
      </w:r>
      <w:r w:rsidR="00F1333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8531AF" w:rsidRPr="00F1333D" w:rsidRDefault="008531AF" w:rsidP="00207092">
      <w:pPr>
        <w:widowControl/>
        <w:spacing w:line="276" w:lineRule="auto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B26C37" w:rsidRDefault="008531AF" w:rsidP="00207092">
      <w:pPr>
        <w:widowControl/>
        <w:spacing w:line="276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="00A46E69" w:rsidRPr="008A1C2A">
        <w:rPr>
          <w:rFonts w:ascii="Times New Roman" w:eastAsia="仿宋_GB2312" w:hAnsi="Times New Roman" w:cs="Times New Roman" w:hint="eastAsia"/>
          <w:sz w:val="32"/>
          <w:szCs w:val="32"/>
        </w:rPr>
        <w:t>信息化教学</w:t>
      </w:r>
      <w:r w:rsidR="00404357">
        <w:rPr>
          <w:rFonts w:ascii="Times New Roman" w:eastAsia="仿宋_GB2312" w:hAnsi="Times New Roman" w:cs="Times New Roman" w:hint="eastAsia"/>
          <w:sz w:val="32"/>
          <w:szCs w:val="32"/>
        </w:rPr>
        <w:t>技术</w:t>
      </w:r>
      <w:r w:rsidR="00A46E69" w:rsidRPr="008A1C2A">
        <w:rPr>
          <w:rFonts w:ascii="Times New Roman" w:eastAsia="仿宋_GB2312" w:hAnsi="Times New Roman" w:cs="Times New Roman" w:hint="eastAsia"/>
          <w:sz w:val="32"/>
          <w:szCs w:val="32"/>
        </w:rPr>
        <w:t>培训</w:t>
      </w:r>
      <w:r w:rsidR="0019795F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</w:p>
    <w:p w:rsidR="00F44471" w:rsidRDefault="00F44471" w:rsidP="008A1C2A">
      <w:pPr>
        <w:widowControl/>
        <w:spacing w:line="276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F44471" w:rsidRDefault="00F44471" w:rsidP="008A1C2A">
      <w:pPr>
        <w:widowControl/>
        <w:spacing w:line="276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4373A9" w:rsidRPr="008A1C2A" w:rsidRDefault="004373A9" w:rsidP="008A1C2A">
      <w:pPr>
        <w:widowControl/>
        <w:spacing w:line="276" w:lineRule="auto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F5E81" w:rsidRPr="008A1C2A" w:rsidRDefault="00ED774F" w:rsidP="00CC016C">
      <w:pPr>
        <w:widowControl/>
        <w:spacing w:line="276" w:lineRule="auto"/>
        <w:ind w:right="640" w:firstLineChars="1900" w:firstLine="608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教务处</w:t>
      </w:r>
    </w:p>
    <w:p w:rsidR="00ED774F" w:rsidRPr="008A1C2A" w:rsidRDefault="00ED774F" w:rsidP="00C61D16">
      <w:pPr>
        <w:widowControl/>
        <w:spacing w:line="276" w:lineRule="auto"/>
        <w:ind w:right="109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2019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年</w:t>
      </w:r>
      <w:r w:rsidR="004373A9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月</w:t>
      </w:r>
      <w:r w:rsidR="004373A9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F44471" w:rsidRDefault="00F44471" w:rsidP="008A1C2A">
      <w:pPr>
        <w:spacing w:line="276" w:lineRule="auto"/>
        <w:ind w:leftChars="200" w:left="420" w:firstLineChars="99" w:firstLine="317"/>
        <w:rPr>
          <w:rFonts w:ascii="Times New Roman" w:eastAsia="黑体" w:hAnsi="Times New Roman" w:cs="Times New Roman"/>
          <w:sz w:val="32"/>
          <w:szCs w:val="32"/>
        </w:rPr>
      </w:pPr>
    </w:p>
    <w:p w:rsidR="00CD7A19" w:rsidRDefault="00CD7A19" w:rsidP="00272AC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1215E" w:rsidRDefault="0051215E" w:rsidP="00272AC5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1215E" w:rsidRPr="00C25952" w:rsidRDefault="0092004D" w:rsidP="00C25952">
      <w:pPr>
        <w:spacing w:line="276" w:lineRule="auto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45pt;margin-top:-29.55pt;width:61.9pt;height:38.4pt;z-index:251660288;mso-height-percent:200;mso-height-percent:200;mso-width-relative:margin;mso-height-relative:margin" stroked="f">
            <v:textbox style="mso-fit-shape-to-text:t">
              <w:txbxContent>
                <w:p w:rsidR="002B6C5D" w:rsidRPr="00C32982" w:rsidRDefault="002B6C5D">
                  <w:pPr>
                    <w:rPr>
                      <w:rFonts w:ascii="黑体" w:eastAsia="黑体"/>
                      <w:sz w:val="32"/>
                      <w:szCs w:val="32"/>
                    </w:rPr>
                  </w:pPr>
                  <w:r w:rsidRPr="00C32982">
                    <w:rPr>
                      <w:rFonts w:ascii="黑体" w:eastAsia="黑体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51215E" w:rsidRPr="00616B31">
        <w:rPr>
          <w:rFonts w:ascii="方正小标宋简体" w:eastAsia="方正小标宋简体" w:hAnsi="Times New Roman" w:cs="Times New Roman" w:hint="eastAsia"/>
          <w:sz w:val="36"/>
          <w:szCs w:val="36"/>
        </w:rPr>
        <w:t>信息化教学</w:t>
      </w:r>
      <w:r w:rsidR="00050FB7">
        <w:rPr>
          <w:rFonts w:ascii="方正小标宋简体" w:eastAsia="方正小标宋简体" w:hAnsi="Times New Roman" w:cs="Times New Roman" w:hint="eastAsia"/>
          <w:sz w:val="36"/>
          <w:szCs w:val="36"/>
        </w:rPr>
        <w:t>技术</w:t>
      </w:r>
      <w:r w:rsidR="00E3017E">
        <w:rPr>
          <w:rFonts w:ascii="方正小标宋简体" w:eastAsia="方正小标宋简体" w:hAnsi="Times New Roman" w:cs="Times New Roman" w:hint="eastAsia"/>
          <w:sz w:val="36"/>
          <w:szCs w:val="36"/>
        </w:rPr>
        <w:t>培训</w:t>
      </w:r>
      <w:r w:rsidR="0051215E" w:rsidRPr="00616B31">
        <w:rPr>
          <w:rFonts w:ascii="方正小标宋简体" w:eastAsia="方正小标宋简体" w:hAnsi="Times New Roman" w:cs="Times New Roman" w:hint="eastAsia"/>
          <w:sz w:val="36"/>
          <w:szCs w:val="36"/>
        </w:rPr>
        <w:t>安排</w:t>
      </w:r>
    </w:p>
    <w:p w:rsidR="00C25952" w:rsidRPr="00E3017E" w:rsidRDefault="00C25952" w:rsidP="00C25952">
      <w:pPr>
        <w:spacing w:line="276" w:lineRule="auto"/>
        <w:ind w:firstLine="800"/>
        <w:rPr>
          <w:rFonts w:ascii="黑体" w:eastAsia="黑体" w:hAnsi="Times New Roman" w:cs="Times New Roman"/>
          <w:sz w:val="24"/>
          <w:szCs w:val="24"/>
        </w:rPr>
      </w:pPr>
    </w:p>
    <w:p w:rsidR="00893874" w:rsidRPr="00C25952" w:rsidRDefault="0051215E" w:rsidP="00C25952">
      <w:pPr>
        <w:spacing w:line="276" w:lineRule="auto"/>
        <w:ind w:firstLine="800"/>
        <w:rPr>
          <w:rFonts w:ascii="黑体" w:eastAsia="黑体" w:hAnsi="Times New Roman" w:cs="Times New Roman"/>
          <w:sz w:val="32"/>
          <w:szCs w:val="32"/>
        </w:rPr>
      </w:pPr>
      <w:r w:rsidRPr="00DF4186">
        <w:rPr>
          <w:rFonts w:ascii="黑体" w:eastAsia="黑体" w:hAnsi="Times New Roman" w:cs="Times New Roman" w:hint="eastAsia"/>
          <w:sz w:val="32"/>
          <w:szCs w:val="32"/>
        </w:rPr>
        <w:t>一、培训安排</w:t>
      </w:r>
    </w:p>
    <w:tbl>
      <w:tblPr>
        <w:tblStyle w:val="a8"/>
        <w:tblW w:w="8580" w:type="dxa"/>
        <w:jc w:val="center"/>
        <w:tblLook w:val="04A0"/>
      </w:tblPr>
      <w:tblGrid>
        <w:gridCol w:w="1446"/>
        <w:gridCol w:w="897"/>
        <w:gridCol w:w="1701"/>
        <w:gridCol w:w="4536"/>
      </w:tblGrid>
      <w:tr w:rsidR="00DC599D" w:rsidRPr="009F56D8" w:rsidTr="00DC599D">
        <w:trPr>
          <w:trHeight w:val="488"/>
          <w:jc w:val="center"/>
        </w:trPr>
        <w:tc>
          <w:tcPr>
            <w:tcW w:w="1446" w:type="dxa"/>
            <w:vAlign w:val="center"/>
          </w:tcPr>
          <w:p w:rsidR="00DC599D" w:rsidRPr="007E39CC" w:rsidRDefault="00DC599D" w:rsidP="002F04E1">
            <w:pPr>
              <w:jc w:val="center"/>
              <w:rPr>
                <w:b/>
                <w:sz w:val="24"/>
                <w:szCs w:val="24"/>
              </w:rPr>
            </w:pPr>
            <w:r w:rsidRPr="007E39CC">
              <w:rPr>
                <w:rFonts w:hint="eastAsia"/>
                <w:b/>
                <w:sz w:val="24"/>
                <w:szCs w:val="24"/>
              </w:rPr>
              <w:t>培训时间</w:t>
            </w:r>
          </w:p>
        </w:tc>
        <w:tc>
          <w:tcPr>
            <w:tcW w:w="2598" w:type="dxa"/>
            <w:gridSpan w:val="2"/>
            <w:vAlign w:val="center"/>
          </w:tcPr>
          <w:p w:rsidR="00DC599D" w:rsidRPr="007E39CC" w:rsidRDefault="00DC599D" w:rsidP="002F04E1">
            <w:pPr>
              <w:jc w:val="center"/>
              <w:rPr>
                <w:b/>
                <w:sz w:val="24"/>
                <w:szCs w:val="24"/>
              </w:rPr>
            </w:pPr>
            <w:r w:rsidRPr="007E39CC">
              <w:rPr>
                <w:rFonts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599D" w:rsidRPr="007E39CC" w:rsidRDefault="00DC599D" w:rsidP="002F04E1">
            <w:pPr>
              <w:jc w:val="center"/>
              <w:rPr>
                <w:b/>
                <w:sz w:val="24"/>
                <w:szCs w:val="24"/>
              </w:rPr>
            </w:pPr>
            <w:r w:rsidRPr="007E39CC">
              <w:rPr>
                <w:rFonts w:hint="eastAsia"/>
                <w:b/>
                <w:sz w:val="24"/>
                <w:szCs w:val="24"/>
              </w:rPr>
              <w:t>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4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17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Pr="007E39CC" w:rsidRDefault="00DC599D" w:rsidP="002F04E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39CC">
              <w:rPr>
                <w:rFonts w:ascii="楷体_GB2312" w:eastAsia="楷体_GB2312" w:hint="eastAsia"/>
                <w:b/>
                <w:sz w:val="28"/>
                <w:szCs w:val="28"/>
              </w:rPr>
              <w:t>仓前校区</w:t>
            </w:r>
          </w:p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9009B8" w:rsidP="002F04E1"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</w:t>
            </w:r>
            <w:r w:rsidR="00DC599D" w:rsidRPr="009B6BC4">
              <w:rPr>
                <w:rFonts w:hint="eastAsia"/>
                <w:szCs w:val="21"/>
              </w:rPr>
              <w:t>16</w:t>
            </w:r>
            <w:r w:rsidR="00DC599D" w:rsidRPr="009B6BC4">
              <w:rPr>
                <w:rFonts w:hint="eastAsia"/>
                <w:szCs w:val="21"/>
              </w:rPr>
              <w:t>号楼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202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CC016C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教育学院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CC016C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法学院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公共管理学院（</w:t>
            </w:r>
            <w:r>
              <w:rPr>
                <w:rFonts w:hint="eastAsia"/>
                <w:szCs w:val="21"/>
              </w:rPr>
              <w:t>政治与社会学院</w:t>
            </w:r>
            <w:r w:rsidRPr="00187BEB">
              <w:rPr>
                <w:rFonts w:hint="eastAsia"/>
                <w:szCs w:val="21"/>
              </w:rPr>
              <w:t>）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4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24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9009B8" w:rsidP="002F04E1">
            <w:pPr>
              <w:ind w:left="2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</w:t>
            </w:r>
            <w:r w:rsidR="00DC599D" w:rsidRPr="009B6BC4">
              <w:rPr>
                <w:rFonts w:hint="eastAsia"/>
                <w:szCs w:val="21"/>
              </w:rPr>
              <w:t>16</w:t>
            </w:r>
            <w:r w:rsidR="00DC599D" w:rsidRPr="009B6BC4">
              <w:rPr>
                <w:rFonts w:hint="eastAsia"/>
                <w:szCs w:val="21"/>
              </w:rPr>
              <w:t>号楼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202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外国语学院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人文学院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马克思主义学院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5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8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9009B8" w:rsidP="002F04E1"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</w:t>
            </w:r>
            <w:r w:rsidR="00DC599D" w:rsidRPr="009B6BC4">
              <w:rPr>
                <w:rFonts w:hint="eastAsia"/>
                <w:szCs w:val="21"/>
              </w:rPr>
              <w:t>16</w:t>
            </w:r>
            <w:r w:rsidR="00DC599D" w:rsidRPr="009B6BC4">
              <w:rPr>
                <w:rFonts w:hint="eastAsia"/>
                <w:szCs w:val="21"/>
              </w:rPr>
              <w:t>号楼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202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理学院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杭州国际服务工程学院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材料与</w:t>
            </w:r>
            <w:r>
              <w:rPr>
                <w:rFonts w:hint="eastAsia"/>
                <w:szCs w:val="21"/>
              </w:rPr>
              <w:t>化学</w:t>
            </w:r>
            <w:r w:rsidRPr="00187BEB">
              <w:rPr>
                <w:rFonts w:hint="eastAsia"/>
                <w:szCs w:val="21"/>
              </w:rPr>
              <w:t>化工学院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 w:val="restart"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5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15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9009B8" w:rsidP="002F04E1">
            <w:pPr>
              <w:ind w:left="8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恕园</w:t>
            </w:r>
            <w:r w:rsidR="00DC599D" w:rsidRPr="009B6BC4">
              <w:rPr>
                <w:rFonts w:hint="eastAsia"/>
                <w:szCs w:val="21"/>
              </w:rPr>
              <w:t>16</w:t>
            </w:r>
            <w:r w:rsidR="00DC599D" w:rsidRPr="009B6BC4">
              <w:rPr>
                <w:rFonts w:hint="eastAsia"/>
                <w:szCs w:val="21"/>
              </w:rPr>
              <w:t>号楼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202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美术学院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经济与管理学院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阿里巴巴商学院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文化</w:t>
            </w:r>
            <w:r w:rsidRPr="00187BEB">
              <w:rPr>
                <w:rFonts w:hint="eastAsia"/>
                <w:szCs w:val="21"/>
              </w:rPr>
              <w:t>创意学院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音乐学院</w:t>
            </w:r>
            <w:r w:rsidRPr="00187BEB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公共艺术教育部</w:t>
            </w:r>
            <w:r w:rsidRPr="00187BEB">
              <w:rPr>
                <w:rFonts w:hint="eastAsia"/>
                <w:szCs w:val="21"/>
              </w:rPr>
              <w:t>）</w:t>
            </w:r>
          </w:p>
        </w:tc>
      </w:tr>
      <w:tr w:rsidR="00DC599D" w:rsidRPr="009F56D8" w:rsidTr="00DC599D">
        <w:trPr>
          <w:trHeight w:val="454"/>
          <w:jc w:val="center"/>
        </w:trPr>
        <w:tc>
          <w:tcPr>
            <w:tcW w:w="1446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DC599D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经亨颐教师教育学院</w:t>
            </w:r>
          </w:p>
        </w:tc>
      </w:tr>
      <w:tr w:rsidR="00DC599D" w:rsidRPr="009F56D8" w:rsidTr="00DC599D">
        <w:trPr>
          <w:trHeight w:val="1120"/>
          <w:jc w:val="center"/>
        </w:trPr>
        <w:tc>
          <w:tcPr>
            <w:tcW w:w="1446" w:type="dxa"/>
            <w:tcBorders>
              <w:top w:val="doub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5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8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599D" w:rsidRPr="007E39CC" w:rsidRDefault="00DC599D" w:rsidP="002F04E1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 w:rsidRPr="007E39CC">
              <w:rPr>
                <w:rFonts w:ascii="楷体_GB2312" w:eastAsia="楷体_GB2312" w:hint="eastAsia"/>
                <w:b/>
                <w:sz w:val="28"/>
                <w:szCs w:val="28"/>
              </w:rPr>
              <w:t>下沙校区</w:t>
            </w:r>
          </w:p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钱江学院信息楼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301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2F04E1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医学院（</w:t>
            </w:r>
            <w:r w:rsidRPr="00187BEB">
              <w:rPr>
                <w:rFonts w:hint="eastAsia"/>
                <w:szCs w:val="21"/>
              </w:rPr>
              <w:t>130</w:t>
            </w:r>
            <w:r w:rsidRPr="00187BEB">
              <w:rPr>
                <w:rFonts w:hint="eastAsia"/>
                <w:szCs w:val="21"/>
              </w:rPr>
              <w:t>人）</w:t>
            </w:r>
          </w:p>
        </w:tc>
      </w:tr>
      <w:tr w:rsidR="00DC599D" w:rsidRPr="009F56D8" w:rsidTr="00DC599D">
        <w:trPr>
          <w:trHeight w:val="567"/>
          <w:jc w:val="center"/>
        </w:trPr>
        <w:tc>
          <w:tcPr>
            <w:tcW w:w="1446" w:type="dxa"/>
            <w:vMerge w:val="restart"/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5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15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DC599D" w:rsidRPr="009F56D8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钱江学院信息楼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301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2F04E1">
            <w:pPr>
              <w:jc w:val="center"/>
              <w:rPr>
                <w:szCs w:val="21"/>
              </w:rPr>
            </w:pPr>
            <w:bookmarkStart w:id="0" w:name="_GoBack"/>
            <w:bookmarkEnd w:id="0"/>
            <w:r w:rsidRPr="00187BEB">
              <w:rPr>
                <w:rFonts w:hint="eastAsia"/>
                <w:szCs w:val="21"/>
              </w:rPr>
              <w:t>医学院（</w:t>
            </w:r>
            <w:r w:rsidRPr="00187BEB">
              <w:rPr>
                <w:rFonts w:hint="eastAsia"/>
                <w:szCs w:val="21"/>
              </w:rPr>
              <w:t>90</w:t>
            </w:r>
            <w:r w:rsidRPr="00187BEB">
              <w:rPr>
                <w:rFonts w:hint="eastAsia"/>
                <w:szCs w:val="21"/>
              </w:rPr>
              <w:t>人）</w:t>
            </w:r>
          </w:p>
        </w:tc>
      </w:tr>
      <w:tr w:rsidR="00DC599D" w:rsidRPr="009F56D8" w:rsidTr="00DC599D">
        <w:trPr>
          <w:trHeight w:val="567"/>
          <w:jc w:val="center"/>
        </w:trPr>
        <w:tc>
          <w:tcPr>
            <w:tcW w:w="1446" w:type="dxa"/>
            <w:vMerge/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2F04E1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生命与环境科学学院（</w:t>
            </w:r>
            <w:r w:rsidRPr="00187BEB">
              <w:rPr>
                <w:rFonts w:hint="eastAsia"/>
                <w:szCs w:val="21"/>
              </w:rPr>
              <w:t>40</w:t>
            </w:r>
            <w:r w:rsidRPr="00187BEB">
              <w:rPr>
                <w:rFonts w:hint="eastAsia"/>
                <w:szCs w:val="21"/>
              </w:rPr>
              <w:t>人）</w:t>
            </w:r>
          </w:p>
        </w:tc>
      </w:tr>
      <w:tr w:rsidR="00DC599D" w:rsidRPr="009F56D8" w:rsidTr="00DC599D">
        <w:trPr>
          <w:trHeight w:val="567"/>
          <w:jc w:val="center"/>
        </w:trPr>
        <w:tc>
          <w:tcPr>
            <w:tcW w:w="1446" w:type="dxa"/>
            <w:vMerge w:val="restart"/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5</w:t>
            </w:r>
            <w:r w:rsidRPr="009B6BC4">
              <w:rPr>
                <w:rFonts w:hint="eastAsia"/>
                <w:szCs w:val="21"/>
              </w:rPr>
              <w:t>月</w:t>
            </w:r>
            <w:r w:rsidRPr="009B6BC4">
              <w:rPr>
                <w:rFonts w:hint="eastAsia"/>
                <w:szCs w:val="21"/>
              </w:rPr>
              <w:t>22</w:t>
            </w:r>
            <w:r w:rsidRPr="009B6BC4">
              <w:rPr>
                <w:rFonts w:hint="eastAsia"/>
                <w:szCs w:val="21"/>
              </w:rPr>
              <w:t>日</w:t>
            </w:r>
          </w:p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（周三）</w:t>
            </w:r>
            <w:r w:rsidRPr="009B6BC4">
              <w:rPr>
                <w:rFonts w:hint="eastAsia"/>
                <w:szCs w:val="21"/>
              </w:rPr>
              <w:t>14:00-16:00</w:t>
            </w: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DC599D" w:rsidRPr="009B6BC4" w:rsidRDefault="00DC599D" w:rsidP="002F04E1">
            <w:pPr>
              <w:jc w:val="center"/>
              <w:rPr>
                <w:szCs w:val="21"/>
              </w:rPr>
            </w:pPr>
            <w:r w:rsidRPr="009B6BC4">
              <w:rPr>
                <w:rFonts w:hint="eastAsia"/>
                <w:szCs w:val="21"/>
              </w:rPr>
              <w:t>钱江学院信息楼</w:t>
            </w:r>
            <w:r w:rsidRPr="009B6BC4">
              <w:rPr>
                <w:rFonts w:hint="eastAsia"/>
                <w:szCs w:val="21"/>
              </w:rPr>
              <w:t>301</w:t>
            </w:r>
            <w:r w:rsidRPr="009B6BC4">
              <w:rPr>
                <w:rFonts w:hint="eastAsia"/>
                <w:szCs w:val="21"/>
              </w:rPr>
              <w:t>机房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2F04E1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生命与环境科学学院（</w:t>
            </w:r>
            <w:r w:rsidRPr="00187BEB">
              <w:rPr>
                <w:rFonts w:hint="eastAsia"/>
                <w:szCs w:val="21"/>
              </w:rPr>
              <w:t>52</w:t>
            </w:r>
            <w:r w:rsidRPr="00187BEB">
              <w:rPr>
                <w:rFonts w:hint="eastAsia"/>
                <w:szCs w:val="21"/>
              </w:rPr>
              <w:t>人）</w:t>
            </w:r>
          </w:p>
        </w:tc>
      </w:tr>
      <w:tr w:rsidR="00DC599D" w:rsidRPr="009F56D8" w:rsidTr="00DC599D">
        <w:trPr>
          <w:trHeight w:val="567"/>
          <w:jc w:val="center"/>
        </w:trPr>
        <w:tc>
          <w:tcPr>
            <w:tcW w:w="1446" w:type="dxa"/>
            <w:vMerge/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righ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DC599D" w:rsidRDefault="00DC599D" w:rsidP="002F04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599D" w:rsidRPr="00187BEB" w:rsidRDefault="00DC599D" w:rsidP="00064B00">
            <w:pPr>
              <w:jc w:val="center"/>
              <w:rPr>
                <w:szCs w:val="21"/>
              </w:rPr>
            </w:pPr>
            <w:r w:rsidRPr="00187BEB">
              <w:rPr>
                <w:rFonts w:hint="eastAsia"/>
                <w:szCs w:val="21"/>
              </w:rPr>
              <w:t>体育与健康学院</w:t>
            </w:r>
          </w:p>
        </w:tc>
      </w:tr>
    </w:tbl>
    <w:p w:rsidR="0051215E" w:rsidRPr="00DF4186" w:rsidRDefault="0051215E" w:rsidP="0051215E">
      <w:pPr>
        <w:spacing w:line="276" w:lineRule="auto"/>
        <w:ind w:firstLineChars="250" w:firstLine="800"/>
        <w:rPr>
          <w:rFonts w:ascii="黑体" w:eastAsia="黑体" w:hAnsi="Times New Roman" w:cs="Times New Roman"/>
          <w:sz w:val="32"/>
          <w:szCs w:val="32"/>
        </w:rPr>
      </w:pPr>
      <w:r w:rsidRPr="00DF4186">
        <w:rPr>
          <w:rFonts w:ascii="黑体" w:eastAsia="黑体" w:hAnsi="Times New Roman" w:cs="Times New Roman" w:hint="eastAsia"/>
          <w:sz w:val="32"/>
          <w:szCs w:val="32"/>
        </w:rPr>
        <w:lastRenderedPageBreak/>
        <w:t>二、培训内容</w:t>
      </w:r>
    </w:p>
    <w:p w:rsidR="0017466B" w:rsidRDefault="0017466B" w:rsidP="0017466B">
      <w:pPr>
        <w:spacing w:line="276" w:lineRule="auto"/>
        <w:ind w:firstLineChars="196" w:firstLine="627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Times New Roman" w:hint="eastAsia"/>
          <w:sz w:val="32"/>
          <w:szCs w:val="32"/>
        </w:rPr>
        <w:t>（一）</w:t>
      </w:r>
      <w:r w:rsidR="005A2B90">
        <w:rPr>
          <w:rFonts w:ascii="楷体" w:eastAsia="楷体" w:hAnsi="楷体" w:cs="Times New Roman" w:hint="eastAsia"/>
          <w:sz w:val="32"/>
          <w:szCs w:val="32"/>
        </w:rPr>
        <w:t>学校慕课教学平台</w:t>
      </w:r>
      <w:r w:rsidRPr="0017466B">
        <w:rPr>
          <w:rFonts w:ascii="楷体" w:eastAsia="楷体" w:hAnsi="楷体" w:cs="Times New Roman" w:hint="eastAsia"/>
          <w:sz w:val="32"/>
          <w:szCs w:val="32"/>
        </w:rPr>
        <w:t>的使用以及慕课制作</w:t>
      </w:r>
    </w:p>
    <w:p w:rsidR="0017466B" w:rsidRPr="00E97F58" w:rsidRDefault="0017466B" w:rsidP="00E97F58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平台各功能的解析和使用</w:t>
      </w:r>
    </w:p>
    <w:p w:rsidR="00E97F58" w:rsidRPr="00E97F58" w:rsidRDefault="0017466B" w:rsidP="00E97F58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课程封面建设以及课程建设</w:t>
      </w:r>
    </w:p>
    <w:p w:rsidR="00E97F58" w:rsidRPr="00E97F58" w:rsidRDefault="00E97F58" w:rsidP="00E97F58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17466B" w:rsidRPr="00E97F58">
        <w:rPr>
          <w:rFonts w:ascii="Times New Roman" w:eastAsia="仿宋_GB2312" w:hAnsi="Times New Roman" w:cs="Times New Roman" w:hint="eastAsia"/>
          <w:sz w:val="32"/>
          <w:szCs w:val="32"/>
        </w:rPr>
        <w:t>平台数学资源的使用</w:t>
      </w:r>
    </w:p>
    <w:p w:rsidR="00E97F58" w:rsidRPr="00E97F58" w:rsidRDefault="00E97F58" w:rsidP="00E97F58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D7FBA" w:rsidRPr="00E97F5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线上教学管理（作业、考试）</w:t>
      </w:r>
    </w:p>
    <w:p w:rsidR="00E97F58" w:rsidRDefault="00E97F58" w:rsidP="00E97F58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 w:rsidRPr="00E97F58">
        <w:rPr>
          <w:rFonts w:ascii="Times New Roman" w:eastAsia="仿宋_GB2312" w:hAnsi="Times New Roman" w:cs="Times New Roman" w:hint="eastAsia"/>
          <w:sz w:val="32"/>
          <w:szCs w:val="32"/>
        </w:rPr>
        <w:t>基于大数据的学生学习行为分析</w:t>
      </w:r>
    </w:p>
    <w:p w:rsidR="00E872AA" w:rsidRPr="00E872AA" w:rsidRDefault="00E872AA" w:rsidP="00E872AA">
      <w:pPr>
        <w:pStyle w:val="a5"/>
        <w:spacing w:line="360" w:lineRule="auto"/>
        <w:ind w:left="844" w:firstLineChars="0" w:firstLine="0"/>
        <w:rPr>
          <w:color w:val="FF0000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6.</w:t>
      </w:r>
      <w:r w:rsidRPr="00E872AA">
        <w:rPr>
          <w:rFonts w:ascii="Times New Roman" w:eastAsia="仿宋_GB2312" w:hAnsi="Times New Roman" w:cs="Times New Roman" w:hint="eastAsia"/>
          <w:sz w:val="32"/>
          <w:szCs w:val="32"/>
        </w:rPr>
        <w:t>微课及慕课制作技巧解析</w:t>
      </w:r>
    </w:p>
    <w:p w:rsidR="0051215E" w:rsidRPr="0051215E" w:rsidRDefault="0051215E" w:rsidP="0051215E">
      <w:pPr>
        <w:spacing w:line="276" w:lineRule="auto"/>
        <w:ind w:firstLineChars="196" w:firstLine="627"/>
        <w:rPr>
          <w:rFonts w:ascii="楷体" w:eastAsia="楷体" w:hAnsi="楷体" w:cs="Times New Roman"/>
          <w:sz w:val="32"/>
          <w:szCs w:val="32"/>
        </w:rPr>
      </w:pPr>
      <w:r w:rsidRPr="0051215E">
        <w:rPr>
          <w:rFonts w:ascii="楷体" w:eastAsia="楷体" w:hAnsi="楷体" w:cs="Times New Roman" w:hint="eastAsia"/>
          <w:sz w:val="32"/>
          <w:szCs w:val="32"/>
        </w:rPr>
        <w:t>（</w:t>
      </w:r>
      <w:r w:rsidR="009D5FBC">
        <w:rPr>
          <w:rFonts w:ascii="楷体" w:eastAsia="楷体" w:hAnsi="楷体" w:cs="Times New Roman" w:hint="eastAsia"/>
          <w:sz w:val="32"/>
          <w:szCs w:val="32"/>
        </w:rPr>
        <w:t>二</w:t>
      </w:r>
      <w:r w:rsidRPr="0051215E">
        <w:rPr>
          <w:rFonts w:ascii="楷体" w:eastAsia="楷体" w:hAnsi="楷体" w:cs="Times New Roman" w:hint="eastAsia"/>
          <w:sz w:val="32"/>
          <w:szCs w:val="32"/>
        </w:rPr>
        <w:t>）</w:t>
      </w:r>
      <w:r w:rsidRPr="0051215E">
        <w:rPr>
          <w:rFonts w:ascii="楷体" w:eastAsia="楷体" w:hAnsi="楷体" w:cs="Times New Roman"/>
          <w:sz w:val="32"/>
          <w:szCs w:val="32"/>
        </w:rPr>
        <w:t>教师体验设计在线课程</w:t>
      </w:r>
    </w:p>
    <w:p w:rsidR="0051215E" w:rsidRPr="008A1C2A" w:rsidRDefault="0051215E" w:rsidP="00BF4A0F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BF4A0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入门</w:t>
      </w:r>
      <w:r w:rsidR="00BF4A0F">
        <w:rPr>
          <w:rFonts w:ascii="Times New Roman" w:eastAsia="仿宋_GB2312" w:hAnsi="Times New Roman" w:cs="Times New Roman" w:hint="eastAsia"/>
          <w:sz w:val="32"/>
          <w:szCs w:val="32"/>
        </w:rPr>
        <w:t>体验</w:t>
      </w:r>
      <w:r w:rsidR="000D025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三步建课</w:t>
      </w:r>
    </w:p>
    <w:p w:rsidR="0051215E" w:rsidRPr="008A1C2A" w:rsidRDefault="0051215E" w:rsidP="0051215E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2.</w:t>
      </w:r>
      <w:r w:rsidR="00BF4A0F">
        <w:rPr>
          <w:rFonts w:ascii="Times New Roman" w:eastAsia="仿宋_GB2312" w:hAnsi="Times New Roman" w:cs="Times New Roman" w:hint="eastAsia"/>
          <w:sz w:val="32"/>
          <w:szCs w:val="32"/>
        </w:rPr>
        <w:t>进阶体验</w:t>
      </w:r>
      <w:r w:rsidR="000D025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课程搬运</w:t>
      </w:r>
    </w:p>
    <w:p w:rsidR="0051215E" w:rsidRPr="008A1C2A" w:rsidRDefault="0051215E" w:rsidP="0051215E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3.</w:t>
      </w:r>
      <w:r w:rsidR="002B6C5D">
        <w:rPr>
          <w:rFonts w:ascii="Times New Roman" w:eastAsia="仿宋_GB2312" w:hAnsi="Times New Roman" w:cs="Times New Roman" w:hint="eastAsia"/>
          <w:sz w:val="32"/>
          <w:szCs w:val="32"/>
        </w:rPr>
        <w:t>高阶体验</w:t>
      </w:r>
      <w:r w:rsidR="000D025A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课程设计</w:t>
      </w:r>
    </w:p>
    <w:p w:rsidR="0051215E" w:rsidRPr="0051215E" w:rsidRDefault="0051215E" w:rsidP="0051215E">
      <w:pPr>
        <w:spacing w:line="276" w:lineRule="auto"/>
        <w:ind w:firstLineChars="196" w:firstLine="627"/>
        <w:rPr>
          <w:rFonts w:ascii="楷体" w:eastAsia="楷体" w:hAnsi="楷体" w:cs="Times New Roman"/>
          <w:sz w:val="32"/>
          <w:szCs w:val="32"/>
        </w:rPr>
      </w:pPr>
      <w:r w:rsidRPr="0051215E">
        <w:rPr>
          <w:rFonts w:ascii="楷体" w:eastAsia="楷体" w:hAnsi="楷体" w:cs="Times New Roman" w:hint="eastAsia"/>
          <w:sz w:val="32"/>
          <w:szCs w:val="32"/>
        </w:rPr>
        <w:t>（</w:t>
      </w:r>
      <w:r w:rsidR="009D5FBC">
        <w:rPr>
          <w:rFonts w:ascii="楷体" w:eastAsia="楷体" w:hAnsi="楷体" w:cs="Times New Roman" w:hint="eastAsia"/>
          <w:sz w:val="32"/>
          <w:szCs w:val="32"/>
        </w:rPr>
        <w:t>三</w:t>
      </w:r>
      <w:r w:rsidRPr="0051215E">
        <w:rPr>
          <w:rFonts w:ascii="楷体" w:eastAsia="楷体" w:hAnsi="楷体" w:cs="Times New Roman" w:hint="eastAsia"/>
          <w:sz w:val="32"/>
          <w:szCs w:val="32"/>
        </w:rPr>
        <w:t>）</w:t>
      </w:r>
      <w:r w:rsidRPr="0051215E">
        <w:rPr>
          <w:rFonts w:ascii="楷体" w:eastAsia="楷体" w:hAnsi="楷体" w:cs="Times New Roman"/>
          <w:sz w:val="32"/>
          <w:szCs w:val="32"/>
        </w:rPr>
        <w:t>让手机成为教学效果的催化剂</w:t>
      </w:r>
    </w:p>
    <w:p w:rsidR="0051215E" w:rsidRPr="008A1C2A" w:rsidRDefault="0051215E" w:rsidP="0051215E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1.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学习通</w:t>
      </w:r>
      <w:r w:rsidR="002B6C5D">
        <w:rPr>
          <w:rFonts w:ascii="Times New Roman" w:eastAsia="仿宋_GB2312" w:hAnsi="Times New Roman" w:cs="Times New Roman" w:hint="eastAsia"/>
          <w:sz w:val="32"/>
          <w:szCs w:val="32"/>
        </w:rPr>
        <w:t>简介</w:t>
      </w:r>
    </w:p>
    <w:p w:rsidR="0051215E" w:rsidRPr="008A1C2A" w:rsidRDefault="0051215E" w:rsidP="0051215E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教案设计：互动控件的使用</w:t>
      </w:r>
    </w:p>
    <w:p w:rsidR="0051215E" w:rsidRPr="008A1C2A" w:rsidRDefault="0051215E" w:rsidP="0051215E">
      <w:pPr>
        <w:spacing w:line="276" w:lineRule="auto"/>
        <w:ind w:firstLineChars="250" w:firstLine="800"/>
        <w:rPr>
          <w:rFonts w:ascii="Times New Roman" w:eastAsia="仿宋_GB2312" w:hAnsi="Times New Roman" w:cs="Times New Roman"/>
          <w:sz w:val="32"/>
          <w:szCs w:val="32"/>
        </w:rPr>
      </w:pPr>
      <w:r w:rsidRPr="008A1C2A">
        <w:rPr>
          <w:rFonts w:ascii="Times New Roman" w:eastAsia="仿宋_GB2312" w:hAnsi="Times New Roman" w:cs="Times New Roman"/>
          <w:sz w:val="32"/>
          <w:szCs w:val="32"/>
        </w:rPr>
        <w:t>3.</w:t>
      </w:r>
      <w:r w:rsidRPr="008A1C2A">
        <w:rPr>
          <w:rFonts w:ascii="Times New Roman" w:eastAsia="仿宋_GB2312" w:hAnsi="Times New Roman" w:cs="Times New Roman"/>
          <w:sz w:val="32"/>
          <w:szCs w:val="32"/>
        </w:rPr>
        <w:t>移动教学体验</w:t>
      </w:r>
    </w:p>
    <w:p w:rsidR="0051215E" w:rsidRDefault="0051215E" w:rsidP="0051215E">
      <w:pPr>
        <w:spacing w:line="276" w:lineRule="auto"/>
        <w:ind w:firstLineChars="196" w:firstLine="627"/>
        <w:rPr>
          <w:rFonts w:ascii="楷体" w:eastAsia="楷体" w:hAnsi="楷体" w:cs="Times New Roman"/>
          <w:sz w:val="32"/>
          <w:szCs w:val="32"/>
        </w:rPr>
      </w:pPr>
      <w:r w:rsidRPr="0051215E">
        <w:rPr>
          <w:rFonts w:ascii="楷体" w:eastAsia="楷体" w:hAnsi="楷体" w:cs="Times New Roman" w:hint="eastAsia"/>
          <w:sz w:val="32"/>
          <w:szCs w:val="32"/>
        </w:rPr>
        <w:t>（</w:t>
      </w:r>
      <w:r w:rsidR="009D5FBC">
        <w:rPr>
          <w:rFonts w:ascii="楷体" w:eastAsia="楷体" w:hAnsi="楷体" w:cs="Times New Roman" w:hint="eastAsia"/>
          <w:sz w:val="32"/>
          <w:szCs w:val="32"/>
        </w:rPr>
        <w:t>四</w:t>
      </w:r>
      <w:r w:rsidRPr="0051215E">
        <w:rPr>
          <w:rFonts w:ascii="楷体" w:eastAsia="楷体" w:hAnsi="楷体" w:cs="Times New Roman" w:hint="eastAsia"/>
          <w:sz w:val="32"/>
          <w:szCs w:val="32"/>
        </w:rPr>
        <w:t>）</w:t>
      </w:r>
      <w:r w:rsidRPr="0051215E">
        <w:rPr>
          <w:rFonts w:ascii="楷体" w:eastAsia="楷体" w:hAnsi="楷体" w:cs="Times New Roman"/>
          <w:sz w:val="32"/>
          <w:szCs w:val="32"/>
        </w:rPr>
        <w:t>提问解答</w:t>
      </w:r>
    </w:p>
    <w:sectPr w:rsidR="0051215E" w:rsidSect="00050FB7"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1D" w:rsidRDefault="002C681D" w:rsidP="00503D64">
      <w:r>
        <w:separator/>
      </w:r>
    </w:p>
  </w:endnote>
  <w:endnote w:type="continuationSeparator" w:id="1">
    <w:p w:rsidR="002C681D" w:rsidRDefault="002C681D" w:rsidP="0050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CE" w:rsidRDefault="00BB74CE">
    <w:pPr>
      <w:pStyle w:val="a4"/>
    </w:pPr>
    <w:r>
      <w:rPr>
        <w:rFonts w:hint="eastAsia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03068"/>
      <w:docPartObj>
        <w:docPartGallery w:val="Page Numbers (Bottom of Page)"/>
        <w:docPartUnique/>
      </w:docPartObj>
    </w:sdtPr>
    <w:sdtContent>
      <w:p w:rsidR="001C40ED" w:rsidRDefault="0092004D">
        <w:pPr>
          <w:pStyle w:val="a4"/>
          <w:jc w:val="center"/>
        </w:pPr>
        <w:fldSimple w:instr=" PAGE   \* MERGEFORMAT ">
          <w:r w:rsidR="009009B8" w:rsidRPr="009009B8">
            <w:rPr>
              <w:noProof/>
              <w:lang w:val="zh-CN"/>
            </w:rPr>
            <w:t>-</w:t>
          </w:r>
          <w:r w:rsidR="009009B8">
            <w:rPr>
              <w:noProof/>
            </w:rPr>
            <w:t xml:space="preserve"> 6 -</w:t>
          </w:r>
        </w:fldSimple>
      </w:p>
    </w:sdtContent>
  </w:sdt>
  <w:p w:rsidR="00BB74CE" w:rsidRDefault="00BB74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1D" w:rsidRDefault="002C681D" w:rsidP="00503D64">
      <w:r>
        <w:separator/>
      </w:r>
    </w:p>
  </w:footnote>
  <w:footnote w:type="continuationSeparator" w:id="1">
    <w:p w:rsidR="002C681D" w:rsidRDefault="002C681D" w:rsidP="00503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F4801"/>
    <w:multiLevelType w:val="hybridMultilevel"/>
    <w:tmpl w:val="CF849874"/>
    <w:lvl w:ilvl="0" w:tplc="64A2EF6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0C0C68EE"/>
    <w:multiLevelType w:val="multilevel"/>
    <w:tmpl w:val="0C0C68EE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9207F1"/>
    <w:multiLevelType w:val="multilevel"/>
    <w:tmpl w:val="139207F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D27777C"/>
    <w:multiLevelType w:val="multilevel"/>
    <w:tmpl w:val="2D27777C"/>
    <w:lvl w:ilvl="0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>
    <w:nsid w:val="324676F6"/>
    <w:multiLevelType w:val="hybridMultilevel"/>
    <w:tmpl w:val="CD6084C6"/>
    <w:lvl w:ilvl="0" w:tplc="E4D8EF02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395533AA"/>
    <w:multiLevelType w:val="multilevel"/>
    <w:tmpl w:val="395533AA"/>
    <w:lvl w:ilvl="0">
      <w:start w:val="1"/>
      <w:numFmt w:val="chineseCountingThousand"/>
      <w:lvlText w:val="(%1)"/>
      <w:lvlJc w:val="left"/>
      <w:pPr>
        <w:ind w:left="844" w:hanging="420"/>
      </w:p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6">
    <w:nsid w:val="3B626F79"/>
    <w:multiLevelType w:val="multilevel"/>
    <w:tmpl w:val="3B626F79"/>
    <w:lvl w:ilvl="0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7">
    <w:nsid w:val="47AE1BE2"/>
    <w:multiLevelType w:val="hybridMultilevel"/>
    <w:tmpl w:val="B12C9C58"/>
    <w:lvl w:ilvl="0" w:tplc="130AC79E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234B1A"/>
    <w:multiLevelType w:val="hybridMultilevel"/>
    <w:tmpl w:val="63261CDE"/>
    <w:lvl w:ilvl="0" w:tplc="0409000B">
      <w:start w:val="1"/>
      <w:numFmt w:val="bullet"/>
      <w:lvlText w:val=""/>
      <w:lvlJc w:val="left"/>
      <w:pPr>
        <w:ind w:left="8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9">
    <w:nsid w:val="6CE7329E"/>
    <w:multiLevelType w:val="hybridMultilevel"/>
    <w:tmpl w:val="E92CC796"/>
    <w:lvl w:ilvl="0" w:tplc="0AB893BA">
      <w:start w:val="1"/>
      <w:numFmt w:val="japaneseCounting"/>
      <w:lvlText w:val="%1、"/>
      <w:lvlJc w:val="left"/>
      <w:pPr>
        <w:ind w:left="1170" w:hanging="750"/>
      </w:pPr>
      <w:rPr>
        <w:rFonts w:ascii="楷体" w:eastAsia="楷体" w:hAnsi="楷体" w:hint="default"/>
        <w:sz w:val="36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D64"/>
    <w:rsid w:val="00005C4C"/>
    <w:rsid w:val="000210BA"/>
    <w:rsid w:val="00023175"/>
    <w:rsid w:val="000369AE"/>
    <w:rsid w:val="00050FB7"/>
    <w:rsid w:val="000569CA"/>
    <w:rsid w:val="00056CB2"/>
    <w:rsid w:val="00062654"/>
    <w:rsid w:val="00064B00"/>
    <w:rsid w:val="00070531"/>
    <w:rsid w:val="000711FD"/>
    <w:rsid w:val="00073DA0"/>
    <w:rsid w:val="000905C5"/>
    <w:rsid w:val="00097E63"/>
    <w:rsid w:val="000B5EC7"/>
    <w:rsid w:val="000B71C5"/>
    <w:rsid w:val="000B7DBB"/>
    <w:rsid w:val="000D025A"/>
    <w:rsid w:val="000E123E"/>
    <w:rsid w:val="000E35C2"/>
    <w:rsid w:val="000F6039"/>
    <w:rsid w:val="001103AF"/>
    <w:rsid w:val="001129A3"/>
    <w:rsid w:val="0011468F"/>
    <w:rsid w:val="001459A9"/>
    <w:rsid w:val="00153D0D"/>
    <w:rsid w:val="0017466B"/>
    <w:rsid w:val="0019795F"/>
    <w:rsid w:val="001A0496"/>
    <w:rsid w:val="001C40ED"/>
    <w:rsid w:val="001C54A3"/>
    <w:rsid w:val="001D2F9B"/>
    <w:rsid w:val="001D322C"/>
    <w:rsid w:val="001E0657"/>
    <w:rsid w:val="001F5E81"/>
    <w:rsid w:val="001F7232"/>
    <w:rsid w:val="00207092"/>
    <w:rsid w:val="0021152B"/>
    <w:rsid w:val="00217266"/>
    <w:rsid w:val="0022732E"/>
    <w:rsid w:val="002318C5"/>
    <w:rsid w:val="00260770"/>
    <w:rsid w:val="002617E1"/>
    <w:rsid w:val="00263383"/>
    <w:rsid w:val="00272AC5"/>
    <w:rsid w:val="00273A64"/>
    <w:rsid w:val="002979DE"/>
    <w:rsid w:val="002B5224"/>
    <w:rsid w:val="002B6106"/>
    <w:rsid w:val="002B6C5D"/>
    <w:rsid w:val="002C5E60"/>
    <w:rsid w:val="002C681D"/>
    <w:rsid w:val="002D2042"/>
    <w:rsid w:val="002D73C1"/>
    <w:rsid w:val="002E06CF"/>
    <w:rsid w:val="002F2ECB"/>
    <w:rsid w:val="002F5552"/>
    <w:rsid w:val="00304D84"/>
    <w:rsid w:val="00306404"/>
    <w:rsid w:val="00315ECE"/>
    <w:rsid w:val="00317FC4"/>
    <w:rsid w:val="00326261"/>
    <w:rsid w:val="00330342"/>
    <w:rsid w:val="00357E5B"/>
    <w:rsid w:val="003759A6"/>
    <w:rsid w:val="00380483"/>
    <w:rsid w:val="00396044"/>
    <w:rsid w:val="0039703C"/>
    <w:rsid w:val="003A2E8D"/>
    <w:rsid w:val="003A7099"/>
    <w:rsid w:val="003B32A5"/>
    <w:rsid w:val="003D4331"/>
    <w:rsid w:val="003E3BF7"/>
    <w:rsid w:val="003F724F"/>
    <w:rsid w:val="003F77E0"/>
    <w:rsid w:val="00404357"/>
    <w:rsid w:val="004156B7"/>
    <w:rsid w:val="00432B7E"/>
    <w:rsid w:val="0043673E"/>
    <w:rsid w:val="004373A9"/>
    <w:rsid w:val="00462CC1"/>
    <w:rsid w:val="00464819"/>
    <w:rsid w:val="00480D10"/>
    <w:rsid w:val="00492AA8"/>
    <w:rsid w:val="004A395A"/>
    <w:rsid w:val="004A6192"/>
    <w:rsid w:val="004A683A"/>
    <w:rsid w:val="004B713B"/>
    <w:rsid w:val="004C258F"/>
    <w:rsid w:val="004C613D"/>
    <w:rsid w:val="004D2B82"/>
    <w:rsid w:val="004E5971"/>
    <w:rsid w:val="004F21C2"/>
    <w:rsid w:val="00501430"/>
    <w:rsid w:val="00503D64"/>
    <w:rsid w:val="00507A1A"/>
    <w:rsid w:val="0051215E"/>
    <w:rsid w:val="00512EDD"/>
    <w:rsid w:val="005246E1"/>
    <w:rsid w:val="005261E8"/>
    <w:rsid w:val="0057154B"/>
    <w:rsid w:val="005A1CDB"/>
    <w:rsid w:val="005A2B90"/>
    <w:rsid w:val="005B2D33"/>
    <w:rsid w:val="005B67B1"/>
    <w:rsid w:val="00602084"/>
    <w:rsid w:val="006075AA"/>
    <w:rsid w:val="00614BB2"/>
    <w:rsid w:val="00616B31"/>
    <w:rsid w:val="00620717"/>
    <w:rsid w:val="006370B3"/>
    <w:rsid w:val="00644765"/>
    <w:rsid w:val="00647632"/>
    <w:rsid w:val="00677F82"/>
    <w:rsid w:val="00685895"/>
    <w:rsid w:val="006870E6"/>
    <w:rsid w:val="006B509C"/>
    <w:rsid w:val="006B77A4"/>
    <w:rsid w:val="006C4CE8"/>
    <w:rsid w:val="006D6A4E"/>
    <w:rsid w:val="006E09B4"/>
    <w:rsid w:val="006E1135"/>
    <w:rsid w:val="006F64B9"/>
    <w:rsid w:val="00721F6F"/>
    <w:rsid w:val="007421A3"/>
    <w:rsid w:val="00745361"/>
    <w:rsid w:val="00745675"/>
    <w:rsid w:val="007462F3"/>
    <w:rsid w:val="00750041"/>
    <w:rsid w:val="00750C41"/>
    <w:rsid w:val="00762F2E"/>
    <w:rsid w:val="00764489"/>
    <w:rsid w:val="007945C5"/>
    <w:rsid w:val="007B0140"/>
    <w:rsid w:val="007B35CC"/>
    <w:rsid w:val="007C00AD"/>
    <w:rsid w:val="007D3A19"/>
    <w:rsid w:val="007D669B"/>
    <w:rsid w:val="007F769A"/>
    <w:rsid w:val="00802D6A"/>
    <w:rsid w:val="00815E96"/>
    <w:rsid w:val="00830FBD"/>
    <w:rsid w:val="008531AF"/>
    <w:rsid w:val="00856953"/>
    <w:rsid w:val="00893874"/>
    <w:rsid w:val="008A1C2A"/>
    <w:rsid w:val="008A2D4C"/>
    <w:rsid w:val="008B14D2"/>
    <w:rsid w:val="008C24DF"/>
    <w:rsid w:val="008C783F"/>
    <w:rsid w:val="008D4800"/>
    <w:rsid w:val="008E0756"/>
    <w:rsid w:val="008F6B2E"/>
    <w:rsid w:val="008F7A99"/>
    <w:rsid w:val="009009B8"/>
    <w:rsid w:val="0090769D"/>
    <w:rsid w:val="0092004D"/>
    <w:rsid w:val="00933C85"/>
    <w:rsid w:val="009360BD"/>
    <w:rsid w:val="00936C2E"/>
    <w:rsid w:val="009537F7"/>
    <w:rsid w:val="00957DF5"/>
    <w:rsid w:val="009758F2"/>
    <w:rsid w:val="009864EA"/>
    <w:rsid w:val="00996C4D"/>
    <w:rsid w:val="009A605D"/>
    <w:rsid w:val="009C238E"/>
    <w:rsid w:val="009D2A50"/>
    <w:rsid w:val="009D5FBC"/>
    <w:rsid w:val="009D643C"/>
    <w:rsid w:val="009F56D8"/>
    <w:rsid w:val="00A03C10"/>
    <w:rsid w:val="00A161F0"/>
    <w:rsid w:val="00A36409"/>
    <w:rsid w:val="00A46E69"/>
    <w:rsid w:val="00A6243C"/>
    <w:rsid w:val="00A641B2"/>
    <w:rsid w:val="00A8067E"/>
    <w:rsid w:val="00A9302F"/>
    <w:rsid w:val="00AA4C4E"/>
    <w:rsid w:val="00AB0EBD"/>
    <w:rsid w:val="00AE0EC9"/>
    <w:rsid w:val="00AE730E"/>
    <w:rsid w:val="00AF118B"/>
    <w:rsid w:val="00AF439F"/>
    <w:rsid w:val="00B24642"/>
    <w:rsid w:val="00B256C9"/>
    <w:rsid w:val="00B26C37"/>
    <w:rsid w:val="00B43D03"/>
    <w:rsid w:val="00B46B8A"/>
    <w:rsid w:val="00B515FD"/>
    <w:rsid w:val="00B51C36"/>
    <w:rsid w:val="00B56DC0"/>
    <w:rsid w:val="00B62445"/>
    <w:rsid w:val="00B720B5"/>
    <w:rsid w:val="00B83C10"/>
    <w:rsid w:val="00B85FEE"/>
    <w:rsid w:val="00BB1946"/>
    <w:rsid w:val="00BB74CE"/>
    <w:rsid w:val="00BD07AD"/>
    <w:rsid w:val="00BD0F17"/>
    <w:rsid w:val="00BD23E0"/>
    <w:rsid w:val="00BE409F"/>
    <w:rsid w:val="00BF4A0F"/>
    <w:rsid w:val="00C056DD"/>
    <w:rsid w:val="00C065DA"/>
    <w:rsid w:val="00C23C9C"/>
    <w:rsid w:val="00C25952"/>
    <w:rsid w:val="00C32982"/>
    <w:rsid w:val="00C365EF"/>
    <w:rsid w:val="00C5179C"/>
    <w:rsid w:val="00C612F7"/>
    <w:rsid w:val="00C61D16"/>
    <w:rsid w:val="00C91884"/>
    <w:rsid w:val="00C91AE6"/>
    <w:rsid w:val="00C95951"/>
    <w:rsid w:val="00CA6C0A"/>
    <w:rsid w:val="00CC016C"/>
    <w:rsid w:val="00CD02DC"/>
    <w:rsid w:val="00CD3046"/>
    <w:rsid w:val="00CD79BF"/>
    <w:rsid w:val="00CD7A19"/>
    <w:rsid w:val="00D00C36"/>
    <w:rsid w:val="00D27D30"/>
    <w:rsid w:val="00D32F17"/>
    <w:rsid w:val="00D434E1"/>
    <w:rsid w:val="00D4716D"/>
    <w:rsid w:val="00D47C1E"/>
    <w:rsid w:val="00D64BBE"/>
    <w:rsid w:val="00D775BB"/>
    <w:rsid w:val="00D839E7"/>
    <w:rsid w:val="00D908C5"/>
    <w:rsid w:val="00DA1109"/>
    <w:rsid w:val="00DC0F51"/>
    <w:rsid w:val="00DC599D"/>
    <w:rsid w:val="00DF1A47"/>
    <w:rsid w:val="00DF55DB"/>
    <w:rsid w:val="00E014E5"/>
    <w:rsid w:val="00E01C68"/>
    <w:rsid w:val="00E1128C"/>
    <w:rsid w:val="00E3017E"/>
    <w:rsid w:val="00E408B1"/>
    <w:rsid w:val="00E47D9D"/>
    <w:rsid w:val="00E51F22"/>
    <w:rsid w:val="00E53B09"/>
    <w:rsid w:val="00E872AA"/>
    <w:rsid w:val="00E954E8"/>
    <w:rsid w:val="00E97F58"/>
    <w:rsid w:val="00EC163B"/>
    <w:rsid w:val="00EC1731"/>
    <w:rsid w:val="00EC43B4"/>
    <w:rsid w:val="00EC603D"/>
    <w:rsid w:val="00ED3F9F"/>
    <w:rsid w:val="00ED774F"/>
    <w:rsid w:val="00EE060D"/>
    <w:rsid w:val="00EF073C"/>
    <w:rsid w:val="00EF66B2"/>
    <w:rsid w:val="00F057F8"/>
    <w:rsid w:val="00F10781"/>
    <w:rsid w:val="00F1333D"/>
    <w:rsid w:val="00F4013E"/>
    <w:rsid w:val="00F44471"/>
    <w:rsid w:val="00F53980"/>
    <w:rsid w:val="00F549D1"/>
    <w:rsid w:val="00F62DEF"/>
    <w:rsid w:val="00F813D4"/>
    <w:rsid w:val="00F81DE6"/>
    <w:rsid w:val="00F90208"/>
    <w:rsid w:val="00F95BBB"/>
    <w:rsid w:val="00FA0185"/>
    <w:rsid w:val="00FA3A36"/>
    <w:rsid w:val="00FA4C46"/>
    <w:rsid w:val="00FB2A73"/>
    <w:rsid w:val="00FD7FBA"/>
    <w:rsid w:val="00FE6899"/>
    <w:rsid w:val="00FF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3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D64"/>
    <w:rPr>
      <w:sz w:val="18"/>
      <w:szCs w:val="18"/>
    </w:rPr>
  </w:style>
  <w:style w:type="paragraph" w:styleId="a5">
    <w:name w:val="List Paragraph"/>
    <w:basedOn w:val="a"/>
    <w:uiPriority w:val="34"/>
    <w:qFormat/>
    <w:rsid w:val="00C9595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447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476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492AA8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492AA8"/>
  </w:style>
  <w:style w:type="paragraph" w:customStyle="1" w:styleId="Default">
    <w:name w:val="Default"/>
    <w:rsid w:val="00070531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46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E68F4-573C-4A2F-9350-6A7105DD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6</Pages>
  <Words>1109</Words>
  <Characters>1121</Characters>
  <Application>Microsoft Office Word</Application>
  <DocSecurity>0</DocSecurity>
  <Lines>43</Lines>
  <Paragraphs>27</Paragraphs>
  <ScaleCrop>false</ScaleCrop>
  <Company/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刘思佳</dc:creator>
  <cp:keywords/>
  <dc:description/>
  <cp:lastModifiedBy>刘思佳</cp:lastModifiedBy>
  <cp:revision>52</cp:revision>
  <cp:lastPrinted>2019-03-26T00:08:00Z</cp:lastPrinted>
  <dcterms:created xsi:type="dcterms:W3CDTF">2019-03-20T02:51:00Z</dcterms:created>
  <dcterms:modified xsi:type="dcterms:W3CDTF">2019-04-11T06:02:00Z</dcterms:modified>
</cp:coreProperties>
</file>