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21" w:rsidRPr="00214B06" w:rsidRDefault="00FD7A21" w:rsidP="00FD7A21">
      <w:pPr>
        <w:ind w:right="210"/>
        <w:jc w:val="center"/>
        <w:rPr>
          <w:sz w:val="28"/>
          <w:szCs w:val="22"/>
        </w:rPr>
      </w:pPr>
      <w:r w:rsidRPr="00214B06">
        <w:rPr>
          <w:rFonts w:hint="eastAsia"/>
          <w:sz w:val="28"/>
          <w:szCs w:val="22"/>
        </w:rPr>
        <w:t>仓前实验室第二批建设名单</w:t>
      </w:r>
    </w:p>
    <w:tbl>
      <w:tblPr>
        <w:tblStyle w:val="a5"/>
        <w:tblW w:w="5323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998"/>
        <w:gridCol w:w="1140"/>
        <w:gridCol w:w="985"/>
        <w:gridCol w:w="2127"/>
        <w:gridCol w:w="1412"/>
      </w:tblGrid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房间名称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图纸设计联系人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实验室负责人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仓前房间号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承建单位</w:t>
            </w:r>
          </w:p>
        </w:tc>
        <w:tc>
          <w:tcPr>
            <w:tcW w:w="77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实验室建设承诺书编号</w:t>
            </w: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A101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准备室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214B06">
            <w:pPr>
              <w:ind w:firstLineChars="100" w:firstLine="220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15-108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 w:val="restar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214B06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SKY-012</w:t>
            </w: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A103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14B06">
              <w:rPr>
                <w:rFonts w:hint="eastAsia"/>
                <w:color w:val="000000"/>
                <w:sz w:val="22"/>
                <w:szCs w:val="22"/>
              </w:rPr>
              <w:t>环境工程实验室（固废）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和苗苗</w:t>
            </w:r>
            <w:r w:rsidRPr="00214B06">
              <w:rPr>
                <w:rFonts w:hint="eastAsia"/>
                <w:sz w:val="22"/>
                <w:szCs w:val="22"/>
              </w:rPr>
              <w:t>/</w:t>
            </w:r>
            <w:r w:rsidRPr="00214B06">
              <w:rPr>
                <w:rFonts w:hint="eastAsia"/>
                <w:sz w:val="22"/>
                <w:szCs w:val="22"/>
              </w:rPr>
              <w:t>王娇娇（待定）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15-106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A104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环境工程实验室（噪声）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倪伟敏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丁颖</w:t>
            </w:r>
            <w:r w:rsidRPr="00214B06">
              <w:rPr>
                <w:rFonts w:hint="eastAsia"/>
                <w:sz w:val="22"/>
                <w:szCs w:val="22"/>
              </w:rPr>
              <w:t>/</w:t>
            </w:r>
            <w:r w:rsidRPr="00214B06">
              <w:rPr>
                <w:rFonts w:hint="eastAsia"/>
                <w:sz w:val="22"/>
                <w:szCs w:val="22"/>
              </w:rPr>
              <w:t>王娇娇（待定）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15-105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A109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14B06">
              <w:rPr>
                <w:rFonts w:hint="eastAsia"/>
                <w:color w:val="000000"/>
                <w:sz w:val="22"/>
                <w:szCs w:val="22"/>
              </w:rPr>
              <w:t>学生与社团办公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15-112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A703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环境化学与检测实验室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朱维琴</w:t>
            </w:r>
            <w:r w:rsidRPr="00214B06">
              <w:rPr>
                <w:rFonts w:hint="eastAsia"/>
                <w:sz w:val="22"/>
                <w:szCs w:val="22"/>
              </w:rPr>
              <w:t>/</w:t>
            </w:r>
            <w:r w:rsidRPr="00214B06">
              <w:rPr>
                <w:rFonts w:hint="eastAsia"/>
                <w:sz w:val="22"/>
                <w:szCs w:val="22"/>
              </w:rPr>
              <w:t>王娇娇（待定）</w:t>
            </w:r>
          </w:p>
        </w:tc>
        <w:tc>
          <w:tcPr>
            <w:tcW w:w="543" w:type="pct"/>
          </w:tcPr>
          <w:p w:rsidR="00214B06" w:rsidRPr="00214B06" w:rsidRDefault="00E167F4" w:rsidP="00645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214B06" w:rsidRPr="00214B06">
              <w:rPr>
                <w:sz w:val="22"/>
                <w:szCs w:val="22"/>
              </w:rPr>
              <w:t>-705</w:t>
            </w:r>
          </w:p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A721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分析测试仪器室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214B06">
              <w:rPr>
                <w:rFonts w:ascii="宋体" w:hAnsi="宋体" w:cs="宋体"/>
                <w:sz w:val="22"/>
                <w:szCs w:val="22"/>
              </w:rPr>
              <w:t xml:space="preserve">倪伟敏/王娇娇 </w:t>
            </w:r>
            <w:r w:rsidRPr="00214B06">
              <w:rPr>
                <w:rFonts w:ascii="宋体" w:hAnsi="宋体" w:cs="宋体" w:hint="eastAsia"/>
                <w:sz w:val="22"/>
                <w:szCs w:val="22"/>
              </w:rPr>
              <w:t>（待定）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15-706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A</w:t>
            </w:r>
            <w:r w:rsidRPr="00214B06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大气污染与监测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倪伟敏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倪伟敏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15-805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A824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大型环境监测仪器室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王娇娇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15-712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A106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食品加工工艺学实验室（感官鉴定区）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白雪莲、陈慧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陈慧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15-102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 w:val="restar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214B06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SKY-013</w:t>
            </w: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A107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食品加工工艺学实验室（操作区）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白雪莲、陈慧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陈慧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15-102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A111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食品营养与卫生实验室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朱芹、许明峰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朱芹、许明峰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15-109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A706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食品化学与分析实验室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白雪莲、陈慧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陈慧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15-702</w:t>
            </w:r>
          </w:p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A722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功能性食品评价实验室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白雪莲、陈慧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陈慧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15-706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A707</w:t>
            </w:r>
          </w:p>
        </w:tc>
        <w:tc>
          <w:tcPr>
            <w:tcW w:w="938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食品毒理与仪器分析实验室</w:t>
            </w:r>
          </w:p>
        </w:tc>
        <w:tc>
          <w:tcPr>
            <w:tcW w:w="550" w:type="pct"/>
          </w:tcPr>
          <w:p w:rsidR="00214B06" w:rsidRPr="00214B06" w:rsidRDefault="00214B06" w:rsidP="006458CD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白雪莲、陈慧</w:t>
            </w:r>
          </w:p>
        </w:tc>
        <w:tc>
          <w:tcPr>
            <w:tcW w:w="628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陈慧、王娇娇</w:t>
            </w:r>
          </w:p>
        </w:tc>
        <w:tc>
          <w:tcPr>
            <w:tcW w:w="543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15-701</w:t>
            </w:r>
          </w:p>
        </w:tc>
        <w:tc>
          <w:tcPr>
            <w:tcW w:w="1172" w:type="pct"/>
          </w:tcPr>
          <w:p w:rsidR="00214B06" w:rsidRPr="00214B06" w:rsidRDefault="00214B06" w:rsidP="006458CD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</w:tcPr>
          <w:p w:rsidR="00214B06" w:rsidRPr="00214B06" w:rsidRDefault="00214B06" w:rsidP="00214B06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SKY-014</w:t>
            </w: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A110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酶工程与发酵工程实验室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石陆娥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石陆娥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15-111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 w:val="restar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  <w:p w:rsidR="00214B06" w:rsidRPr="00214B06" w:rsidRDefault="00214B06" w:rsidP="00214B06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SKY-015</w:t>
            </w: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A201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遗传与微生物实验室（显微镜）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邱明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15-207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lastRenderedPageBreak/>
              <w:t>A202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基因工程与分子生物学实验室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冯尚国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冯尚国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15-205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lastRenderedPageBreak/>
              <w:t>A203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免疫与生物化学实验室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赵红燕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赵红燕</w:t>
            </w:r>
          </w:p>
        </w:tc>
        <w:tc>
          <w:tcPr>
            <w:tcW w:w="543" w:type="pct"/>
          </w:tcPr>
          <w:p w:rsidR="00214B06" w:rsidRPr="00214B06" w:rsidRDefault="00E167F4" w:rsidP="004B3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</w:t>
            </w:r>
            <w:r>
              <w:rPr>
                <w:rFonts w:hint="eastAsia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A205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生理学实验室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胡建饶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马小梅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15-202</w:t>
            </w: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A206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动植物形态解剖实验室（显微镜）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吴玉环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马小梅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15-201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A207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细胞工程与细胞生物学实验室（显微镜）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陈建明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李艳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15-213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A208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植物组织与植物生理实验室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陈哲皓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吴晓华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15-211</w:t>
            </w:r>
          </w:p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A209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电泳室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冯尚国</w:t>
            </w:r>
          </w:p>
        </w:tc>
        <w:tc>
          <w:tcPr>
            <w:tcW w:w="628" w:type="pct"/>
            <w:vAlign w:val="center"/>
          </w:tcPr>
          <w:p w:rsidR="00214B06" w:rsidRPr="00214B06" w:rsidRDefault="00214B06" w:rsidP="004B39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14B06">
              <w:rPr>
                <w:rFonts w:hint="eastAsia"/>
                <w:color w:val="000000"/>
                <w:sz w:val="22"/>
                <w:szCs w:val="22"/>
              </w:rPr>
              <w:t>冯尚国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15-209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A210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PCR</w:t>
            </w:r>
            <w:r w:rsidRPr="00214B06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冯尚国</w:t>
            </w:r>
          </w:p>
        </w:tc>
        <w:tc>
          <w:tcPr>
            <w:tcW w:w="628" w:type="pct"/>
            <w:vAlign w:val="center"/>
          </w:tcPr>
          <w:p w:rsidR="00214B06" w:rsidRPr="00214B06" w:rsidRDefault="00214B06" w:rsidP="004B39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14B06">
              <w:rPr>
                <w:rFonts w:hint="eastAsia"/>
                <w:color w:val="000000"/>
                <w:sz w:val="22"/>
                <w:szCs w:val="22"/>
              </w:rPr>
              <w:t>冯尚国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15-208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A211</w:t>
            </w:r>
          </w:p>
        </w:tc>
        <w:tc>
          <w:tcPr>
            <w:tcW w:w="938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显微数码互动实验室（显微镜）</w:t>
            </w:r>
          </w:p>
        </w:tc>
        <w:tc>
          <w:tcPr>
            <w:tcW w:w="550" w:type="pct"/>
          </w:tcPr>
          <w:p w:rsidR="00214B06" w:rsidRPr="00214B06" w:rsidRDefault="00214B06" w:rsidP="004B3968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吴玉环</w:t>
            </w:r>
          </w:p>
        </w:tc>
        <w:tc>
          <w:tcPr>
            <w:tcW w:w="628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马小梅</w:t>
            </w:r>
          </w:p>
        </w:tc>
        <w:tc>
          <w:tcPr>
            <w:tcW w:w="543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15-206</w:t>
            </w:r>
          </w:p>
        </w:tc>
        <w:tc>
          <w:tcPr>
            <w:tcW w:w="1172" w:type="pct"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北京国马斯尔福实验室设备有限公司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4B3968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A212</w:t>
            </w:r>
          </w:p>
        </w:tc>
        <w:tc>
          <w:tcPr>
            <w:tcW w:w="938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动物细胞培养室</w:t>
            </w:r>
          </w:p>
        </w:tc>
        <w:tc>
          <w:tcPr>
            <w:tcW w:w="550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陈建明</w:t>
            </w:r>
          </w:p>
        </w:tc>
        <w:tc>
          <w:tcPr>
            <w:tcW w:w="628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543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15-212</w:t>
            </w:r>
          </w:p>
        </w:tc>
        <w:tc>
          <w:tcPr>
            <w:tcW w:w="1172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江苏金长安科技有限公司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A213</w:t>
            </w:r>
          </w:p>
        </w:tc>
        <w:tc>
          <w:tcPr>
            <w:tcW w:w="938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植物组培室</w:t>
            </w:r>
          </w:p>
        </w:tc>
        <w:tc>
          <w:tcPr>
            <w:tcW w:w="550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庞基良</w:t>
            </w:r>
          </w:p>
        </w:tc>
        <w:tc>
          <w:tcPr>
            <w:tcW w:w="628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543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15-210</w:t>
            </w:r>
          </w:p>
        </w:tc>
        <w:tc>
          <w:tcPr>
            <w:tcW w:w="1172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江苏金长安科技有限公司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</w:p>
        </w:tc>
      </w:tr>
      <w:tr w:rsidR="00214B06" w:rsidRPr="00214B06" w:rsidTr="00214B06">
        <w:trPr>
          <w:jc w:val="center"/>
        </w:trPr>
        <w:tc>
          <w:tcPr>
            <w:tcW w:w="391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A214</w:t>
            </w:r>
          </w:p>
        </w:tc>
        <w:tc>
          <w:tcPr>
            <w:tcW w:w="938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无菌操作室</w:t>
            </w:r>
          </w:p>
        </w:tc>
        <w:tc>
          <w:tcPr>
            <w:tcW w:w="550" w:type="pct"/>
          </w:tcPr>
          <w:p w:rsidR="00214B06" w:rsidRPr="00214B06" w:rsidRDefault="00214B06" w:rsidP="002648F2">
            <w:pPr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张弦</w:t>
            </w:r>
          </w:p>
        </w:tc>
        <w:tc>
          <w:tcPr>
            <w:tcW w:w="628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邱明</w:t>
            </w:r>
          </w:p>
        </w:tc>
        <w:tc>
          <w:tcPr>
            <w:tcW w:w="543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sz w:val="22"/>
                <w:szCs w:val="22"/>
              </w:rPr>
              <w:t>15-210</w:t>
            </w:r>
          </w:p>
        </w:tc>
        <w:tc>
          <w:tcPr>
            <w:tcW w:w="1172" w:type="pct"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  <w:r w:rsidRPr="00214B06">
              <w:rPr>
                <w:rFonts w:hint="eastAsia"/>
                <w:sz w:val="22"/>
                <w:szCs w:val="22"/>
              </w:rPr>
              <w:t>江苏金长安科技有限公司</w:t>
            </w:r>
          </w:p>
        </w:tc>
        <w:tc>
          <w:tcPr>
            <w:tcW w:w="778" w:type="pct"/>
            <w:vMerge/>
          </w:tcPr>
          <w:p w:rsidR="00214B06" w:rsidRPr="00214B06" w:rsidRDefault="00214B06" w:rsidP="00264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174D" w:rsidRPr="00214B06" w:rsidRDefault="007023C1">
      <w:pPr>
        <w:rPr>
          <w:sz w:val="22"/>
          <w:szCs w:val="22"/>
        </w:rPr>
      </w:pPr>
    </w:p>
    <w:p w:rsidR="00FD7A21" w:rsidRPr="00214B06" w:rsidRDefault="00FD7A21">
      <w:pPr>
        <w:rPr>
          <w:sz w:val="22"/>
          <w:szCs w:val="22"/>
        </w:rPr>
      </w:pPr>
    </w:p>
    <w:sectPr w:rsidR="00FD7A21" w:rsidRPr="00214B06" w:rsidSect="0099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C1" w:rsidRDefault="007023C1" w:rsidP="00FD7A21">
      <w:r>
        <w:separator/>
      </w:r>
    </w:p>
  </w:endnote>
  <w:endnote w:type="continuationSeparator" w:id="0">
    <w:p w:rsidR="007023C1" w:rsidRDefault="007023C1" w:rsidP="00FD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C1" w:rsidRDefault="007023C1" w:rsidP="00FD7A21">
      <w:r>
        <w:separator/>
      </w:r>
    </w:p>
  </w:footnote>
  <w:footnote w:type="continuationSeparator" w:id="0">
    <w:p w:rsidR="007023C1" w:rsidRDefault="007023C1" w:rsidP="00FD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F"/>
    <w:rsid w:val="00026EE8"/>
    <w:rsid w:val="00064184"/>
    <w:rsid w:val="00093995"/>
    <w:rsid w:val="000C477D"/>
    <w:rsid w:val="00110945"/>
    <w:rsid w:val="00123D1F"/>
    <w:rsid w:val="0015733B"/>
    <w:rsid w:val="00196A2A"/>
    <w:rsid w:val="00214B06"/>
    <w:rsid w:val="0022504F"/>
    <w:rsid w:val="00262F56"/>
    <w:rsid w:val="003041F1"/>
    <w:rsid w:val="00354D9B"/>
    <w:rsid w:val="003D0C3C"/>
    <w:rsid w:val="003F6CD8"/>
    <w:rsid w:val="00443633"/>
    <w:rsid w:val="00516C94"/>
    <w:rsid w:val="00526C19"/>
    <w:rsid w:val="005360BF"/>
    <w:rsid w:val="00544A2F"/>
    <w:rsid w:val="00565752"/>
    <w:rsid w:val="0057321C"/>
    <w:rsid w:val="005A1161"/>
    <w:rsid w:val="005A2EE8"/>
    <w:rsid w:val="005D76A8"/>
    <w:rsid w:val="00623CDF"/>
    <w:rsid w:val="006B65D8"/>
    <w:rsid w:val="006C161C"/>
    <w:rsid w:val="006F1062"/>
    <w:rsid w:val="007023C1"/>
    <w:rsid w:val="00731DF3"/>
    <w:rsid w:val="00797354"/>
    <w:rsid w:val="0087606B"/>
    <w:rsid w:val="008A1EDC"/>
    <w:rsid w:val="008C0E00"/>
    <w:rsid w:val="008F135C"/>
    <w:rsid w:val="00902EE0"/>
    <w:rsid w:val="00932920"/>
    <w:rsid w:val="009501ED"/>
    <w:rsid w:val="00980752"/>
    <w:rsid w:val="00990032"/>
    <w:rsid w:val="0099033B"/>
    <w:rsid w:val="009A5795"/>
    <w:rsid w:val="009F7FEB"/>
    <w:rsid w:val="00A224FC"/>
    <w:rsid w:val="00A759C3"/>
    <w:rsid w:val="00AB0938"/>
    <w:rsid w:val="00B05255"/>
    <w:rsid w:val="00B60AAE"/>
    <w:rsid w:val="00BA7C48"/>
    <w:rsid w:val="00BE66F0"/>
    <w:rsid w:val="00C624D9"/>
    <w:rsid w:val="00C81F5B"/>
    <w:rsid w:val="00C914A3"/>
    <w:rsid w:val="00D115D7"/>
    <w:rsid w:val="00D12F7D"/>
    <w:rsid w:val="00D32D61"/>
    <w:rsid w:val="00D50DCA"/>
    <w:rsid w:val="00DC517A"/>
    <w:rsid w:val="00E167F4"/>
    <w:rsid w:val="00E20EA9"/>
    <w:rsid w:val="00EC0728"/>
    <w:rsid w:val="00F65547"/>
    <w:rsid w:val="00F74D8E"/>
    <w:rsid w:val="00F83E4B"/>
    <w:rsid w:val="00FB6A2E"/>
    <w:rsid w:val="00FC2D30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A21"/>
    <w:rPr>
      <w:sz w:val="18"/>
      <w:szCs w:val="18"/>
    </w:rPr>
  </w:style>
  <w:style w:type="table" w:styleId="a5">
    <w:name w:val="Table Grid"/>
    <w:basedOn w:val="a1"/>
    <w:qFormat/>
    <w:rsid w:val="00FD7A2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A21"/>
    <w:rPr>
      <w:sz w:val="18"/>
      <w:szCs w:val="18"/>
    </w:rPr>
  </w:style>
  <w:style w:type="table" w:styleId="a5">
    <w:name w:val="Table Grid"/>
    <w:basedOn w:val="a1"/>
    <w:qFormat/>
    <w:rsid w:val="00FD7A2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AD8E-F76B-4111-9524-F6233CE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45</cp:revision>
  <cp:lastPrinted>2019-06-11T06:59:00Z</cp:lastPrinted>
  <dcterms:created xsi:type="dcterms:W3CDTF">2019-06-03T01:23:00Z</dcterms:created>
  <dcterms:modified xsi:type="dcterms:W3CDTF">2019-06-13T02:05:00Z</dcterms:modified>
</cp:coreProperties>
</file>