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方正小标宋简体" w:hAnsi="方正小标宋简体" w:eastAsia="方正小标宋简体" w:cs="方正小标宋简体"/>
          <w:color w:val="000000"/>
          <w:sz w:val="32"/>
          <w:szCs w:val="32"/>
          <w:highlight w:val="none"/>
          <w:lang w:eastAsia="zh-Hans"/>
          <w:woUserID w:val="2"/>
        </w:rPr>
      </w:pPr>
      <w:r>
        <w:rPr>
          <w:rFonts w:hint="default" w:ascii="方正小标宋简体" w:hAnsi="方正小标宋简体" w:eastAsia="方正小标宋简体" w:cs="方正小标宋简体"/>
          <w:color w:val="000000"/>
          <w:sz w:val="32"/>
          <w:szCs w:val="32"/>
          <w:highlight w:val="none"/>
          <w:lang w:eastAsia="zh-Hans"/>
          <w:woUserID w:val="1"/>
        </w:rPr>
        <w:t>杭州师范大学生命与环境科学学院本科生单项奖奖励实施细则</w:t>
      </w:r>
      <w:r>
        <w:rPr>
          <w:rFonts w:hint="default" w:ascii="方正小标宋简体" w:hAnsi="方正小标宋简体" w:eastAsia="方正小标宋简体" w:cs="方正小标宋简体"/>
          <w:color w:val="000000"/>
          <w:sz w:val="32"/>
          <w:szCs w:val="32"/>
          <w:highlight w:val="none"/>
          <w:lang w:eastAsia="zh-Hans"/>
          <w:woUserID w:val="2"/>
        </w:rPr>
        <w:t>（试行）</w:t>
      </w:r>
    </w:p>
    <w:p>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Hans"/>
        </w:rPr>
        <w:t>根据</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杭州师范大学</w:t>
      </w:r>
      <w:r>
        <w:rPr>
          <w:rFonts w:hint="eastAsia" w:ascii="仿宋_GB2312" w:hAnsi="仿宋_GB2312" w:eastAsia="仿宋_GB2312" w:cs="仿宋_GB2312"/>
          <w:color w:val="000000"/>
          <w:sz w:val="24"/>
          <w:szCs w:val="24"/>
          <w:highlight w:val="none"/>
        </w:rPr>
        <w:t>生命与环境科学学院</w:t>
      </w:r>
      <w:r>
        <w:rPr>
          <w:rFonts w:hint="eastAsia" w:ascii="仿宋_GB2312" w:hAnsi="仿宋_GB2312" w:eastAsia="仿宋_GB2312" w:cs="仿宋_GB2312"/>
          <w:color w:val="000000"/>
          <w:sz w:val="24"/>
          <w:szCs w:val="24"/>
          <w:highlight w:val="none"/>
          <w:lang w:val="en-US" w:eastAsia="zh-Hans"/>
        </w:rPr>
        <w:t>本科生</w:t>
      </w:r>
      <w:r>
        <w:rPr>
          <w:rFonts w:hint="eastAsia" w:ascii="仿宋_GB2312" w:hAnsi="仿宋_GB2312" w:eastAsia="仿宋_GB2312" w:cs="仿宋_GB2312"/>
          <w:color w:val="000000"/>
          <w:sz w:val="24"/>
          <w:szCs w:val="24"/>
          <w:highlight w:val="none"/>
        </w:rPr>
        <w:t>单项奖奖励办法</w:t>
      </w:r>
      <w:r>
        <w:rPr>
          <w:rFonts w:hint="default"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woUserID w:val="1"/>
        </w:rPr>
        <w:t>，结合学院实际情况</w:t>
      </w:r>
      <w:r>
        <w:rPr>
          <w:rFonts w:hint="default" w:ascii="仿宋_GB2312" w:hAnsi="仿宋_GB2312" w:eastAsia="仿宋_GB2312" w:cs="仿宋_GB2312"/>
          <w:color w:val="000000"/>
          <w:sz w:val="24"/>
          <w:szCs w:val="24"/>
          <w:highlight w:val="none"/>
          <w:lang w:eastAsia="zh-Hans"/>
          <w:woUserID w:val="2"/>
        </w:rPr>
        <w:t>，</w:t>
      </w:r>
      <w:r>
        <w:rPr>
          <w:rFonts w:hint="eastAsia" w:ascii="仿宋_GB2312" w:hAnsi="仿宋_GB2312" w:eastAsia="仿宋_GB2312" w:cs="仿宋_GB2312"/>
          <w:color w:val="000000"/>
          <w:sz w:val="24"/>
          <w:szCs w:val="24"/>
          <w:highlight w:val="none"/>
        </w:rPr>
        <w:t>制订</w:t>
      </w:r>
      <w:r>
        <w:rPr>
          <w:rFonts w:hint="default" w:ascii="仿宋_GB2312" w:hAnsi="仿宋_GB2312" w:eastAsia="仿宋_GB2312" w:cs="仿宋_GB2312"/>
          <w:color w:val="000000"/>
          <w:sz w:val="24"/>
          <w:szCs w:val="24"/>
          <w:highlight w:val="none"/>
          <w:woUserID w:val="2"/>
        </w:rPr>
        <w:t>本</w:t>
      </w:r>
      <w:r>
        <w:rPr>
          <w:rFonts w:hint="eastAsia" w:ascii="仿宋_GB2312" w:hAnsi="仿宋_GB2312" w:eastAsia="仿宋_GB2312" w:cs="仿宋_GB2312"/>
          <w:color w:val="000000"/>
          <w:sz w:val="24"/>
          <w:szCs w:val="24"/>
          <w:highlight w:val="none"/>
          <w:lang w:val="en-US" w:eastAsia="zh-Hans"/>
        </w:rPr>
        <w:t>实施</w:t>
      </w:r>
      <w:r>
        <w:rPr>
          <w:rFonts w:hint="default" w:ascii="仿宋_GB2312" w:hAnsi="仿宋_GB2312" w:eastAsia="仿宋_GB2312" w:cs="仿宋_GB2312"/>
          <w:color w:val="000000"/>
          <w:sz w:val="24"/>
          <w:szCs w:val="24"/>
          <w:highlight w:val="none"/>
          <w:lang w:eastAsia="zh-Hans"/>
          <w:woUserID w:val="1"/>
        </w:rPr>
        <w:t>细则</w:t>
      </w:r>
      <w:r>
        <w:rPr>
          <w:rFonts w:hint="eastAsia" w:ascii="仿宋_GB2312" w:hAnsi="仿宋_GB2312" w:eastAsia="仿宋_GB2312" w:cs="仿宋_GB2312"/>
          <w:color w:val="000000"/>
          <w:sz w:val="24"/>
          <w:szCs w:val="24"/>
          <w:highlight w:val="none"/>
        </w:rPr>
        <w:t>。</w:t>
      </w:r>
    </w:p>
    <w:p>
      <w:pPr>
        <w:spacing w:line="360" w:lineRule="auto"/>
        <w:ind w:left="0" w:leftChars="0" w:firstLine="480" w:firstLineChars="200"/>
        <w:outlineLvl w:val="0"/>
        <w:rPr>
          <w:rFonts w:hint="eastAsia" w:ascii="仿宋_GB2312" w:hAnsi="仿宋_GB2312" w:eastAsia="仿宋_GB2312" w:cs="仿宋_GB2312"/>
          <w:b/>
          <w:bCs/>
          <w:color w:val="000000"/>
          <w:sz w:val="24"/>
          <w:szCs w:val="24"/>
          <w:highlight w:val="none"/>
        </w:rPr>
      </w:pPr>
      <w:r>
        <w:rPr>
          <w:rFonts w:hint="default" w:ascii="仿宋_GB2312" w:hAnsi="仿宋_GB2312" w:eastAsia="仿宋_GB2312" w:cs="仿宋_GB2312"/>
          <w:b/>
          <w:bCs/>
          <w:color w:val="000000"/>
          <w:sz w:val="24"/>
          <w:szCs w:val="24"/>
          <w:highlight w:val="none"/>
          <w:woUserID w:val="1"/>
        </w:rPr>
        <w:t>一</w:t>
      </w:r>
      <w:r>
        <w:rPr>
          <w:rFonts w:hint="eastAsia" w:ascii="仿宋_GB2312" w:hAnsi="仿宋_GB2312" w:eastAsia="仿宋_GB2312" w:cs="仿宋_GB2312"/>
          <w:b/>
          <w:bCs/>
          <w:color w:val="000000"/>
          <w:sz w:val="24"/>
          <w:szCs w:val="24"/>
          <w:highlight w:val="none"/>
        </w:rPr>
        <w:t>、奖项设置</w:t>
      </w:r>
    </w:p>
    <w:p>
      <w:pPr>
        <w:spacing w:line="360" w:lineRule="auto"/>
        <w:ind w:left="420" w:leftChars="200"/>
        <w:outlineLvl w:val="1"/>
        <w:rPr>
          <w:rFonts w:hint="default" w:ascii="仿宋_GB2312" w:hAnsi="仿宋_GB2312" w:eastAsia="仿宋_GB2312" w:cs="仿宋_GB2312"/>
          <w:b/>
          <w:bCs/>
          <w:color w:val="000000"/>
          <w:sz w:val="24"/>
          <w:szCs w:val="24"/>
          <w:highlight w:val="none"/>
          <w:lang w:val="en-US" w:eastAsia="zh-Hans"/>
        </w:rPr>
      </w:pPr>
      <w:r>
        <w:rPr>
          <w:rFonts w:hint="eastAsia" w:ascii="仿宋_GB2312" w:hAnsi="仿宋_GB2312" w:eastAsia="仿宋_GB2312" w:cs="仿宋_GB2312"/>
          <w:b/>
          <w:bCs/>
          <w:color w:val="000000"/>
          <w:sz w:val="24"/>
          <w:szCs w:val="24"/>
          <w:highlight w:val="none"/>
        </w:rPr>
        <w:t xml:space="preserve"> （一）</w:t>
      </w:r>
      <w:r>
        <w:rPr>
          <w:rFonts w:hint="eastAsia" w:ascii="仿宋_GB2312" w:hAnsi="仿宋_GB2312" w:eastAsia="仿宋_GB2312" w:cs="仿宋_GB2312"/>
          <w:b/>
          <w:bCs/>
          <w:color w:val="000000"/>
          <w:sz w:val="24"/>
          <w:szCs w:val="24"/>
          <w:highlight w:val="none"/>
          <w:lang w:val="en-US" w:eastAsia="zh-Hans"/>
        </w:rPr>
        <w:t>创新创业奖</w:t>
      </w:r>
    </w:p>
    <w:p>
      <w:pPr>
        <w:spacing w:line="360" w:lineRule="auto"/>
        <w:outlineLvl w:val="2"/>
        <w:rPr>
          <w:rFonts w:hint="eastAsia" w:ascii="仿宋_GB2312" w:hAnsi="仿宋_GB2312" w:eastAsia="仿宋_GB2312" w:cs="仿宋_GB2312"/>
          <w:b/>
          <w:bCs/>
          <w:color w:val="000000"/>
          <w:sz w:val="24"/>
          <w:szCs w:val="24"/>
          <w:highlight w:val="none"/>
          <w:lang w:val="en-US" w:eastAsia="zh-Hans"/>
        </w:rPr>
      </w:pPr>
      <w:r>
        <w:rPr>
          <w:rFonts w:hint="eastAsia" w:ascii="仿宋_GB2312" w:hAnsi="仿宋_GB2312" w:eastAsia="仿宋_GB2312" w:cs="仿宋_GB2312"/>
          <w:b/>
          <w:bCs/>
          <w:color w:val="000000"/>
          <w:sz w:val="24"/>
          <w:szCs w:val="24"/>
          <w:highlight w:val="none"/>
        </w:rPr>
        <w:t xml:space="preserve">  </w:t>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b/>
          <w:bCs/>
          <w:color w:val="000000"/>
          <w:sz w:val="24"/>
          <w:szCs w:val="24"/>
          <w:highlight w:val="none"/>
          <w:lang w:val="en-US" w:eastAsia="zh-CN"/>
        </w:rPr>
        <w:t>1.</w:t>
      </w:r>
      <w:r>
        <w:rPr>
          <w:rFonts w:hint="eastAsia" w:ascii="仿宋_GB2312" w:hAnsi="仿宋_GB2312" w:eastAsia="仿宋_GB2312" w:cs="仿宋_GB2312"/>
          <w:b/>
          <w:bCs/>
          <w:color w:val="000000"/>
          <w:sz w:val="24"/>
          <w:szCs w:val="24"/>
          <w:highlight w:val="none"/>
        </w:rPr>
        <w:t>发表论文</w:t>
      </w:r>
      <w:r>
        <w:rPr>
          <w:rFonts w:hint="eastAsia" w:ascii="仿宋_GB2312" w:hAnsi="仿宋_GB2312" w:eastAsia="仿宋_GB2312" w:cs="仿宋_GB2312"/>
          <w:b/>
          <w:bCs/>
          <w:color w:val="000000"/>
          <w:sz w:val="24"/>
          <w:szCs w:val="24"/>
          <w:highlight w:val="none"/>
          <w:lang w:val="en-US" w:eastAsia="zh-Hans"/>
        </w:rPr>
        <w:t>或发明专利</w:t>
      </w:r>
    </w:p>
    <w:p>
      <w:pPr>
        <w:spacing w:line="360" w:lineRule="auto"/>
        <w:ind w:firstLine="480"/>
        <w:rPr>
          <w:rFonts w:hint="eastAsia" w:ascii="仿宋_GB2312" w:hAnsi="仿宋_GB2312" w:eastAsia="仿宋_GB2312" w:cs="仿宋_GB2312"/>
          <w:color w:val="000000"/>
          <w:sz w:val="24"/>
          <w:szCs w:val="24"/>
          <w:highlight w:val="none"/>
          <w:lang w:eastAsia="zh-Hans"/>
        </w:rPr>
      </w:pPr>
      <w:r>
        <w:rPr>
          <w:rFonts w:hint="eastAsia" w:ascii="仿宋_GB2312" w:hAnsi="仿宋_GB2312" w:eastAsia="仿宋_GB2312" w:cs="仿宋_GB2312"/>
          <w:color w:val="000000"/>
          <w:sz w:val="24"/>
          <w:szCs w:val="24"/>
          <w:highlight w:val="none"/>
        </w:rPr>
        <w:t>以第一作者</w:t>
      </w:r>
      <w:r>
        <w:rPr>
          <w:rFonts w:hint="eastAsia" w:ascii="仿宋_GB2312" w:hAnsi="仿宋_GB2312" w:eastAsia="仿宋_GB2312" w:cs="仿宋_GB2312"/>
          <w:color w:val="000000"/>
          <w:sz w:val="24"/>
          <w:szCs w:val="24"/>
          <w:highlight w:val="none"/>
          <w:lang w:val="en-US" w:eastAsia="zh-Hans"/>
        </w:rPr>
        <w:t>并以杭州师范大学为第一单位</w:t>
      </w:r>
      <w:r>
        <w:rPr>
          <w:rFonts w:hint="eastAsia" w:ascii="仿宋_GB2312" w:hAnsi="仿宋_GB2312" w:eastAsia="仿宋_GB2312" w:cs="仿宋_GB2312"/>
          <w:color w:val="000000"/>
          <w:sz w:val="24"/>
          <w:szCs w:val="24"/>
          <w:highlight w:val="none"/>
        </w:rPr>
        <w:t>在</w:t>
      </w:r>
      <w:r>
        <w:rPr>
          <w:rFonts w:hint="eastAsia" w:ascii="仿宋_GB2312" w:hAnsi="仿宋_GB2312" w:eastAsia="仿宋_GB2312" w:cs="仿宋_GB2312"/>
          <w:color w:val="000000"/>
          <w:sz w:val="24"/>
          <w:szCs w:val="24"/>
          <w:highlight w:val="none"/>
          <w:lang w:val="en-US" w:eastAsia="zh-Hans"/>
        </w:rPr>
        <w:t>学术期刊上发表学术论文</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刊物等级参照杭州师范大学关于印发学术期刊定级指导意见的通知</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Hans"/>
        </w:rPr>
        <w:t>根据期刊级别每篇分别奖励一类</w:t>
      </w:r>
      <w:r>
        <w:rPr>
          <w:rFonts w:hint="eastAsia" w:ascii="仿宋_GB2312" w:hAnsi="仿宋_GB2312" w:eastAsia="仿宋_GB2312" w:cs="仿宋_GB2312"/>
          <w:color w:val="000000"/>
          <w:sz w:val="24"/>
          <w:szCs w:val="24"/>
          <w:highlight w:val="none"/>
          <w:lang w:eastAsia="zh-Hans"/>
        </w:rPr>
        <w:t>500</w:t>
      </w:r>
      <w:r>
        <w:rPr>
          <w:rFonts w:hint="default" w:ascii="仿宋_GB2312" w:hAnsi="仿宋_GB2312" w:eastAsia="仿宋_GB2312" w:cs="仿宋_GB2312"/>
          <w:color w:val="000000"/>
          <w:sz w:val="24"/>
          <w:szCs w:val="24"/>
          <w:highlight w:val="none"/>
          <w:lang w:eastAsia="zh-Hans"/>
        </w:rPr>
        <w:t>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二类</w:t>
      </w:r>
      <w:r>
        <w:rPr>
          <w:rFonts w:hint="default" w:ascii="仿宋_GB2312" w:hAnsi="仿宋_GB2312" w:eastAsia="仿宋_GB2312" w:cs="仿宋_GB2312"/>
          <w:color w:val="000000"/>
          <w:sz w:val="24"/>
          <w:szCs w:val="24"/>
          <w:highlight w:val="none"/>
          <w:lang w:eastAsia="zh-Hans"/>
        </w:rPr>
        <w:t>40</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三类</w:t>
      </w:r>
      <w:r>
        <w:rPr>
          <w:rFonts w:hint="default" w:ascii="仿宋_GB2312" w:hAnsi="仿宋_GB2312" w:eastAsia="仿宋_GB2312" w:cs="仿宋_GB2312"/>
          <w:color w:val="000000"/>
          <w:sz w:val="24"/>
          <w:szCs w:val="24"/>
          <w:highlight w:val="none"/>
          <w:lang w:eastAsia="zh-Hans"/>
        </w:rPr>
        <w:t>3000</w:t>
      </w:r>
      <w:r>
        <w:rPr>
          <w:rFonts w:hint="eastAsia" w:ascii="仿宋_GB2312" w:hAnsi="仿宋_GB2312" w:eastAsia="仿宋_GB2312" w:cs="仿宋_GB2312"/>
          <w:color w:val="000000"/>
          <w:sz w:val="24"/>
          <w:szCs w:val="24"/>
          <w:highlight w:val="none"/>
          <w:lang w:val="en-US" w:eastAsia="zh-Hans"/>
        </w:rPr>
        <w:t>元</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四类</w:t>
      </w:r>
      <w:r>
        <w:rPr>
          <w:rFonts w:hint="default" w:ascii="仿宋_GB2312" w:hAnsi="仿宋_GB2312" w:eastAsia="仿宋_GB2312" w:cs="仿宋_GB2312"/>
          <w:color w:val="000000"/>
          <w:sz w:val="24"/>
          <w:szCs w:val="24"/>
          <w:highlight w:val="none"/>
          <w:lang w:eastAsia="zh-Hans"/>
        </w:rPr>
        <w:t>2000</w:t>
      </w:r>
      <w:r>
        <w:rPr>
          <w:rFonts w:hint="eastAsia" w:ascii="仿宋_GB2312" w:hAnsi="仿宋_GB2312" w:eastAsia="仿宋_GB2312" w:cs="仿宋_GB2312"/>
          <w:color w:val="000000"/>
          <w:sz w:val="24"/>
          <w:szCs w:val="24"/>
          <w:highlight w:val="none"/>
          <w:lang w:val="en-US" w:eastAsia="zh-Hans"/>
        </w:rPr>
        <w:t>元</w:t>
      </w:r>
      <w:r>
        <w:rPr>
          <w:rFonts w:hint="default" w:ascii="仿宋_GB2312" w:hAnsi="仿宋_GB2312" w:eastAsia="仿宋_GB2312" w:cs="仿宋_GB2312"/>
          <w:color w:val="000000"/>
          <w:sz w:val="24"/>
          <w:szCs w:val="24"/>
          <w:highlight w:val="none"/>
          <w:lang w:eastAsia="zh-Hans"/>
        </w:rPr>
        <w:t>、五</w:t>
      </w:r>
      <w:r>
        <w:rPr>
          <w:rFonts w:hint="eastAsia" w:ascii="仿宋_GB2312" w:hAnsi="仿宋_GB2312" w:eastAsia="仿宋_GB2312" w:cs="仿宋_GB2312"/>
          <w:color w:val="000000"/>
          <w:sz w:val="24"/>
          <w:szCs w:val="24"/>
          <w:highlight w:val="none"/>
          <w:lang w:val="en-US" w:eastAsia="zh-Hans"/>
        </w:rPr>
        <w:t>类</w:t>
      </w:r>
      <w:r>
        <w:rPr>
          <w:rFonts w:hint="default" w:ascii="仿宋_GB2312" w:hAnsi="仿宋_GB2312" w:eastAsia="仿宋_GB2312" w:cs="仿宋_GB2312"/>
          <w:color w:val="000000"/>
          <w:sz w:val="24"/>
          <w:szCs w:val="24"/>
          <w:highlight w:val="none"/>
          <w:lang w:eastAsia="zh-Hans"/>
        </w:rPr>
        <w:t>1000</w:t>
      </w:r>
      <w:r>
        <w:rPr>
          <w:rFonts w:hint="eastAsia" w:ascii="仿宋_GB2312" w:hAnsi="仿宋_GB2312" w:eastAsia="仿宋_GB2312" w:cs="仿宋_GB2312"/>
          <w:color w:val="000000"/>
          <w:sz w:val="24"/>
          <w:szCs w:val="24"/>
          <w:highlight w:val="none"/>
          <w:lang w:val="en-US" w:eastAsia="zh-Hans"/>
        </w:rPr>
        <w:t>元</w:t>
      </w:r>
      <w:r>
        <w:rPr>
          <w:rFonts w:hint="default" w:ascii="仿宋_GB2312" w:hAnsi="仿宋_GB2312" w:eastAsia="仿宋_GB2312" w:cs="仿宋_GB2312"/>
          <w:color w:val="000000"/>
          <w:sz w:val="24"/>
          <w:szCs w:val="24"/>
          <w:highlight w:val="none"/>
          <w:lang w:eastAsia="zh-Hans"/>
        </w:rPr>
        <w:t>。</w:t>
      </w:r>
    </w:p>
    <w:p>
      <w:pPr>
        <w:keepNext w:val="0"/>
        <w:keepLines w:val="0"/>
        <w:widowControl w:val="0"/>
        <w:suppressLineNumbers w:val="0"/>
        <w:spacing w:before="0" w:beforeAutospacing="0" w:after="0" w:afterAutospacing="0" w:line="360" w:lineRule="auto"/>
        <w:ind w:left="0" w:right="0" w:firstLine="480"/>
        <w:jc w:val="both"/>
        <w:rPr>
          <w:rFonts w:hint="default"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以第一</w:t>
      </w:r>
      <w:r>
        <w:rPr>
          <w:rFonts w:hint="default" w:ascii="仿宋_GB2312" w:hAnsi="仿宋_GB2312" w:eastAsia="仿宋_GB2312" w:cs="仿宋_GB2312"/>
          <w:color w:val="000000"/>
          <w:sz w:val="24"/>
          <w:szCs w:val="24"/>
          <w:highlight w:val="none"/>
        </w:rPr>
        <w:t>发明人</w:t>
      </w:r>
      <w:r>
        <w:rPr>
          <w:rFonts w:hint="eastAsia" w:ascii="仿宋_GB2312" w:hAnsi="仿宋_GB2312" w:eastAsia="仿宋_GB2312" w:cs="仿宋_GB2312"/>
          <w:color w:val="000000"/>
          <w:sz w:val="24"/>
          <w:szCs w:val="24"/>
          <w:highlight w:val="none"/>
        </w:rPr>
        <w:t>获得国家发明专利</w:t>
      </w:r>
      <w:r>
        <w:rPr>
          <w:rFonts w:hint="default" w:ascii="仿宋_GB2312" w:hAnsi="仿宋_GB2312" w:eastAsia="仿宋_GB2312" w:cs="仿宋_GB2312"/>
          <w:color w:val="000000"/>
          <w:sz w:val="24"/>
          <w:szCs w:val="24"/>
          <w:highlight w:val="none"/>
        </w:rPr>
        <w:t>授权</w:t>
      </w:r>
      <w:r>
        <w:rPr>
          <w:rFonts w:hint="eastAsia" w:ascii="仿宋_GB2312" w:hAnsi="仿宋_GB2312" w:eastAsia="仿宋_GB2312" w:cs="仿宋_GB2312"/>
          <w:color w:val="000000"/>
          <w:sz w:val="24"/>
          <w:szCs w:val="24"/>
          <w:highlight w:val="none"/>
          <w:lang w:val="en-US" w:eastAsia="zh-Hans"/>
        </w:rPr>
        <w:t>奖励</w:t>
      </w:r>
      <w:r>
        <w:rPr>
          <w:rFonts w:hint="default" w:ascii="仿宋_GB2312" w:hAnsi="仿宋_GB2312" w:eastAsia="仿宋_GB2312" w:cs="仿宋_GB2312"/>
          <w:color w:val="000000"/>
          <w:sz w:val="24"/>
          <w:szCs w:val="24"/>
          <w:highlight w:val="none"/>
          <w:lang w:eastAsia="zh-Hans"/>
          <w:woUserID w:val="1"/>
        </w:rPr>
        <w:t>2</w:t>
      </w:r>
      <w:r>
        <w:rPr>
          <w:rFonts w:hint="default" w:ascii="仿宋_GB2312" w:hAnsi="仿宋_GB2312" w:eastAsia="仿宋_GB2312" w:cs="仿宋_GB2312"/>
          <w:color w:val="000000"/>
          <w:sz w:val="24"/>
          <w:szCs w:val="24"/>
          <w:highlight w:val="none"/>
        </w:rPr>
        <w:t>000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Hans"/>
        </w:rPr>
        <w:t>其他专利</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包括实用新型专利</w:t>
      </w:r>
      <w:r>
        <w:rPr>
          <w:rFonts w:hint="default" w:ascii="仿宋_GB2312" w:hAnsi="仿宋_GB2312" w:eastAsia="仿宋_GB2312" w:cs="仿宋_GB2312"/>
          <w:color w:val="000000"/>
          <w:sz w:val="24"/>
          <w:szCs w:val="24"/>
          <w:highlight w:val="none"/>
          <w:lang w:eastAsia="zh-Hans"/>
        </w:rPr>
        <w:t>、外观设计专利</w:t>
      </w:r>
      <w:r>
        <w:rPr>
          <w:rFonts w:hint="eastAsia" w:ascii="仿宋_GB2312" w:hAnsi="仿宋_GB2312" w:eastAsia="仿宋_GB2312" w:cs="仿宋_GB2312"/>
          <w:color w:val="000000"/>
          <w:sz w:val="24"/>
          <w:szCs w:val="24"/>
          <w:highlight w:val="none"/>
          <w:lang w:val="en-US" w:eastAsia="zh-Hans"/>
        </w:rPr>
        <w:t>等</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奖励</w:t>
      </w:r>
      <w:r>
        <w:rPr>
          <w:rFonts w:hint="default" w:ascii="仿宋_GB2312" w:hAnsi="仿宋_GB2312" w:eastAsia="仿宋_GB2312" w:cs="仿宋_GB2312"/>
          <w:color w:val="000000"/>
          <w:sz w:val="24"/>
          <w:szCs w:val="24"/>
          <w:highlight w:val="none"/>
          <w:lang w:eastAsia="zh-Hans"/>
        </w:rPr>
        <w:t>500</w:t>
      </w:r>
      <w:r>
        <w:rPr>
          <w:rFonts w:hint="default" w:ascii="仿宋_GB2312" w:hAnsi="仿宋_GB2312" w:eastAsia="仿宋_GB2312" w:cs="仿宋_GB2312"/>
          <w:color w:val="000000"/>
          <w:sz w:val="24"/>
          <w:szCs w:val="24"/>
          <w:highlight w:val="none"/>
          <w:lang w:eastAsia="zh-Hans"/>
          <w:woUserID w:val="1"/>
        </w:rPr>
        <w:t>元</w:t>
      </w:r>
      <w:r>
        <w:rPr>
          <w:rFonts w:hint="default" w:ascii="仿宋_GB2312" w:hAnsi="仿宋_GB2312" w:eastAsia="仿宋_GB2312" w:cs="仿宋_GB2312"/>
          <w:color w:val="000000"/>
          <w:sz w:val="24"/>
          <w:szCs w:val="24"/>
          <w:highlight w:val="none"/>
        </w:rPr>
        <w:t>。</w:t>
      </w:r>
    </w:p>
    <w:p>
      <w:pPr>
        <w:keepNext w:val="0"/>
        <w:keepLines w:val="0"/>
        <w:widowControl w:val="0"/>
        <w:suppressLineNumbers w:val="0"/>
        <w:spacing w:before="0" w:beforeAutospacing="0" w:after="0" w:afterAutospacing="0" w:line="360" w:lineRule="auto"/>
        <w:ind w:left="0" w:right="0" w:firstLine="480"/>
        <w:jc w:val="both"/>
        <w:rPr>
          <w:rFonts w:hint="default" w:ascii="仿宋_GB2312" w:hAnsi="仿宋_GB2312" w:eastAsia="仿宋_GB2312" w:cs="仿宋_GB2312"/>
          <w:color w:val="000000"/>
          <w:sz w:val="24"/>
          <w:szCs w:val="24"/>
          <w:highlight w:val="none"/>
          <w:lang w:eastAsia="zh-Hans"/>
        </w:rPr>
      </w:pPr>
      <w:r>
        <w:rPr>
          <w:rFonts w:hint="default"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Hans"/>
        </w:rPr>
        <w:t>奖励发放以论文</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发明</w:t>
      </w:r>
      <w:r>
        <w:rPr>
          <w:rFonts w:hint="default" w:ascii="仿宋_GB2312" w:hAnsi="仿宋_GB2312" w:eastAsia="仿宋_GB2312" w:cs="仿宋_GB2312"/>
          <w:color w:val="000000"/>
          <w:sz w:val="24"/>
          <w:szCs w:val="24"/>
          <w:highlight w:val="none"/>
          <w:lang w:eastAsia="zh-Hans"/>
        </w:rPr>
        <w:t>或</w:t>
      </w:r>
      <w:r>
        <w:rPr>
          <w:rFonts w:hint="eastAsia" w:ascii="仿宋_GB2312" w:hAnsi="仿宋_GB2312" w:eastAsia="仿宋_GB2312" w:cs="仿宋_GB2312"/>
          <w:color w:val="000000"/>
          <w:sz w:val="24"/>
          <w:szCs w:val="24"/>
          <w:highlight w:val="none"/>
          <w:lang w:val="en-US" w:eastAsia="zh-Hans"/>
        </w:rPr>
        <w:t>项目为单位</w:t>
      </w:r>
      <w:r>
        <w:rPr>
          <w:rFonts w:hint="default"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奖励分配由第一作者</w:t>
      </w:r>
      <w:r>
        <w:rPr>
          <w:rFonts w:hint="default" w:ascii="仿宋_GB2312" w:hAnsi="仿宋_GB2312" w:eastAsia="仿宋_GB2312" w:cs="仿宋_GB2312"/>
          <w:color w:val="000000"/>
          <w:sz w:val="24"/>
          <w:szCs w:val="24"/>
          <w:highlight w:val="none"/>
          <w:lang w:eastAsia="zh-Hans"/>
        </w:rPr>
        <w:t>、第一发明人</w:t>
      </w:r>
      <w:r>
        <w:rPr>
          <w:rFonts w:hint="eastAsia" w:ascii="仿宋_GB2312" w:hAnsi="仿宋_GB2312" w:eastAsia="仿宋_GB2312" w:cs="仿宋_GB2312"/>
          <w:color w:val="000000"/>
          <w:sz w:val="24"/>
          <w:szCs w:val="24"/>
          <w:highlight w:val="none"/>
          <w:lang w:val="en-US" w:eastAsia="zh-Hans"/>
        </w:rPr>
        <w:t>或项目负责人进行</w:t>
      </w:r>
      <w:r>
        <w:rPr>
          <w:rFonts w:hint="default" w:ascii="仿宋_GB2312" w:hAnsi="仿宋_GB2312" w:eastAsia="仿宋_GB2312" w:cs="仿宋_GB2312"/>
          <w:color w:val="000000"/>
          <w:sz w:val="24"/>
          <w:szCs w:val="24"/>
          <w:highlight w:val="none"/>
          <w:lang w:eastAsia="zh-Hans"/>
        </w:rPr>
        <w:t>。</w:t>
      </w:r>
    </w:p>
    <w:p>
      <w:pPr>
        <w:spacing w:line="360" w:lineRule="auto"/>
        <w:outlineLvl w:val="2"/>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b/>
          <w:bCs/>
          <w:color w:val="000000"/>
          <w:sz w:val="24"/>
          <w:szCs w:val="24"/>
          <w:highlight w:val="none"/>
        </w:rPr>
        <w:t xml:space="preserve"> </w:t>
      </w: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rPr>
        <w:t>课题立项</w:t>
      </w:r>
    </w:p>
    <w:p>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以第一负责人申报的课题在院级、校级、</w:t>
      </w:r>
      <w:r>
        <w:rPr>
          <w:rFonts w:hint="default" w:ascii="仿宋_GB2312" w:hAnsi="仿宋_GB2312" w:eastAsia="仿宋_GB2312" w:cs="仿宋_GB2312"/>
          <w:color w:val="000000"/>
          <w:sz w:val="24"/>
          <w:szCs w:val="24"/>
          <w:highlight w:val="none"/>
        </w:rPr>
        <w:t>市厅级</w:t>
      </w: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rPr>
        <w:t>省部级</w:t>
      </w:r>
      <w:r>
        <w:rPr>
          <w:rFonts w:hint="eastAsia" w:ascii="仿宋_GB2312" w:hAnsi="仿宋_GB2312" w:eastAsia="仿宋_GB2312" w:cs="仿宋_GB2312"/>
          <w:color w:val="000000"/>
          <w:sz w:val="24"/>
          <w:szCs w:val="24"/>
          <w:highlight w:val="none"/>
        </w:rPr>
        <w:t>、国家级及以上单位立项，每项分别奖励100元（重点150元）、200元（重点250元）、300元（重点400元）、500元（重点600元）、1000元（重点1500元）。</w:t>
      </w:r>
    </w:p>
    <w:p>
      <w:pPr>
        <w:spacing w:line="360" w:lineRule="auto"/>
        <w:ind w:firstLine="480"/>
        <w:rPr>
          <w:rFonts w:hint="default"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*不含</w:t>
      </w:r>
      <w:r>
        <w:rPr>
          <w:rFonts w:hint="default" w:ascii="仿宋_GB2312" w:hAnsi="仿宋_GB2312" w:eastAsia="仿宋_GB2312" w:cs="仿宋_GB2312"/>
          <w:color w:val="000000"/>
          <w:sz w:val="24"/>
          <w:szCs w:val="24"/>
          <w:highlight w:val="none"/>
        </w:rPr>
        <w:t>新苗人才计划</w:t>
      </w: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rPr>
        <w:t>国家级大学生创新创业训练项目（国创）</w:t>
      </w: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rPr>
        <w:t>本科生创新能力提升工程（本创）、</w:t>
      </w:r>
      <w:r>
        <w:rPr>
          <w:rFonts w:hint="eastAsia" w:ascii="仿宋_GB2312" w:hAnsi="仿宋_GB2312" w:eastAsia="仿宋_GB2312" w:cs="仿宋_GB2312"/>
          <w:color w:val="000000"/>
          <w:sz w:val="24"/>
          <w:szCs w:val="24"/>
          <w:highlight w:val="none"/>
          <w:lang w:val="en-US" w:eastAsia="zh-Hans"/>
        </w:rPr>
        <w:t>实践育人等其他由学校保障经费的</w:t>
      </w:r>
      <w:r>
        <w:rPr>
          <w:rFonts w:hint="eastAsia" w:ascii="仿宋_GB2312" w:hAnsi="仿宋_GB2312" w:eastAsia="仿宋_GB2312" w:cs="仿宋_GB2312"/>
          <w:color w:val="000000"/>
          <w:sz w:val="24"/>
          <w:szCs w:val="24"/>
          <w:highlight w:val="none"/>
        </w:rPr>
        <w:t>项目</w:t>
      </w:r>
      <w:r>
        <w:rPr>
          <w:rFonts w:hint="default" w:ascii="仿宋_GB2312" w:hAnsi="仿宋_GB2312" w:eastAsia="仿宋_GB2312" w:cs="仿宋_GB2312"/>
          <w:color w:val="000000"/>
          <w:sz w:val="24"/>
          <w:szCs w:val="24"/>
          <w:highlight w:val="none"/>
        </w:rPr>
        <w:t>。</w:t>
      </w:r>
    </w:p>
    <w:p>
      <w:pPr>
        <w:spacing w:line="360" w:lineRule="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w:t>
      </w:r>
      <w:r>
        <w:rPr>
          <w:rFonts w:hint="default" w:ascii="仿宋_GB2312" w:hAnsi="仿宋_GB2312" w:eastAsia="仿宋_GB2312" w:cs="仿宋_GB2312"/>
          <w:b/>
          <w:bCs/>
          <w:color w:val="000000"/>
          <w:sz w:val="24"/>
          <w:szCs w:val="24"/>
          <w:highlight w:val="none"/>
        </w:rPr>
        <w:t>3</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rPr>
        <w:t>学科竞赛类</w:t>
      </w:r>
    </w:p>
    <w:p>
      <w:pPr>
        <w:pStyle w:val="5"/>
        <w:keepNext w:val="0"/>
        <w:keepLines w:val="0"/>
        <w:widowControl/>
        <w:suppressLineNumbers w:val="0"/>
        <w:spacing w:line="360" w:lineRule="auto"/>
        <w:ind w:firstLine="480" w:firstLineChars="200"/>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（1）“挑战杯”大学生课外学术科技作品竞赛：</w:t>
      </w:r>
      <w:r>
        <w:rPr>
          <w:rFonts w:hint="eastAsia" w:ascii="仿宋_GB2312" w:hAnsi="仿宋_GB2312" w:eastAsia="仿宋_GB2312" w:cs="仿宋_GB2312"/>
          <w:color w:val="000000"/>
          <w:kern w:val="2"/>
          <w:sz w:val="24"/>
          <w:szCs w:val="24"/>
          <w:highlight w:val="none"/>
          <w:lang w:val="en-US" w:eastAsia="zh-Hans" w:bidi="ar-SA"/>
        </w:rPr>
        <w:t>入围</w:t>
      </w:r>
      <w:r>
        <w:rPr>
          <w:rFonts w:hint="eastAsia" w:ascii="仿宋_GB2312" w:hAnsi="仿宋_GB2312" w:eastAsia="仿宋_GB2312" w:cs="仿宋_GB2312"/>
          <w:color w:val="000000"/>
          <w:kern w:val="2"/>
          <w:sz w:val="24"/>
          <w:szCs w:val="24"/>
          <w:highlight w:val="none"/>
          <w:lang w:val="en-US" w:eastAsia="zh-CN" w:bidi="ar-SA"/>
        </w:rPr>
        <w:t>校级、</w:t>
      </w:r>
      <w:r>
        <w:rPr>
          <w:rFonts w:hint="default" w:ascii="仿宋_GB2312" w:hAnsi="仿宋_GB2312" w:eastAsia="仿宋_GB2312" w:cs="仿宋_GB2312"/>
          <w:color w:val="000000"/>
          <w:kern w:val="2"/>
          <w:sz w:val="24"/>
          <w:szCs w:val="24"/>
          <w:highlight w:val="none"/>
          <w:lang w:val="en-US" w:eastAsia="zh-CN" w:bidi="ar-SA"/>
        </w:rPr>
        <w:t>省部级</w:t>
      </w:r>
      <w:r>
        <w:rPr>
          <w:rFonts w:hint="eastAsia" w:ascii="仿宋_GB2312" w:hAnsi="仿宋_GB2312" w:eastAsia="仿宋_GB2312" w:cs="仿宋_GB2312"/>
          <w:color w:val="000000"/>
          <w:kern w:val="2"/>
          <w:sz w:val="24"/>
          <w:szCs w:val="24"/>
          <w:highlight w:val="none"/>
          <w:lang w:val="en-US" w:eastAsia="zh-CN" w:bidi="ar-SA"/>
        </w:rPr>
        <w:t>、国家级</w:t>
      </w:r>
      <w:r>
        <w:rPr>
          <w:rFonts w:hint="eastAsia" w:ascii="仿宋_GB2312" w:hAnsi="仿宋_GB2312" w:eastAsia="仿宋_GB2312" w:cs="仿宋_GB2312"/>
          <w:color w:val="000000"/>
          <w:kern w:val="2"/>
          <w:sz w:val="24"/>
          <w:szCs w:val="24"/>
          <w:highlight w:val="none"/>
          <w:lang w:val="en-US" w:eastAsia="zh-Hans" w:bidi="ar-SA"/>
        </w:rPr>
        <w:t>决赛</w:t>
      </w:r>
      <w:r>
        <w:rPr>
          <w:rFonts w:hint="eastAsia" w:ascii="仿宋_GB2312" w:hAnsi="仿宋_GB2312" w:eastAsia="仿宋_GB2312" w:cs="仿宋_GB2312"/>
          <w:color w:val="000000"/>
          <w:kern w:val="2"/>
          <w:sz w:val="24"/>
          <w:szCs w:val="24"/>
          <w:highlight w:val="none"/>
          <w:lang w:val="en-US" w:eastAsia="zh-CN" w:bidi="ar-SA"/>
        </w:rPr>
        <w:t>，分别奖励</w:t>
      </w:r>
      <w:r>
        <w:rPr>
          <w:rFonts w:hint="default" w:ascii="仿宋_GB2312" w:hAnsi="仿宋_GB2312" w:eastAsia="仿宋_GB2312" w:cs="仿宋_GB2312"/>
          <w:color w:val="000000"/>
          <w:kern w:val="2"/>
          <w:sz w:val="24"/>
          <w:szCs w:val="24"/>
          <w:highlight w:val="none"/>
          <w:lang w:val="en-US" w:eastAsia="zh-CN" w:bidi="ar-SA"/>
        </w:rPr>
        <w:t>每个项目团队</w:t>
      </w:r>
      <w:r>
        <w:rPr>
          <w:rFonts w:hint="eastAsia" w:ascii="仿宋_GB2312" w:hAnsi="仿宋_GB2312" w:eastAsia="仿宋_GB2312" w:cs="仿宋_GB2312"/>
          <w:color w:val="000000"/>
          <w:kern w:val="2"/>
          <w:sz w:val="24"/>
          <w:szCs w:val="24"/>
          <w:highlight w:val="none"/>
          <w:lang w:val="en-US" w:eastAsia="zh-CN" w:bidi="ar-SA"/>
        </w:rPr>
        <w:t>1000元、3000元、5000元。</w:t>
      </w:r>
    </w:p>
    <w:p>
      <w:pPr>
        <w:spacing w:line="360" w:lineRule="auto"/>
        <w:ind w:firstLine="480" w:firstLineChars="200"/>
        <w:rPr>
          <w:rFonts w:hint="eastAsia" w:ascii="仿宋_GB2312" w:hAnsi="仿宋_GB2312" w:eastAsia="仿宋_GB2312" w:cs="仿宋_GB2312"/>
          <w:color w:val="000000"/>
          <w:kern w:val="2"/>
          <w:sz w:val="24"/>
          <w:szCs w:val="24"/>
          <w:highlight w:val="none"/>
          <w:lang w:val="en-US" w:eastAsia="zh-Hans" w:bidi="ar-SA"/>
        </w:rPr>
      </w:pPr>
      <w:r>
        <w:rPr>
          <w:rFonts w:hint="eastAsia"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kern w:val="2"/>
          <w:sz w:val="24"/>
          <w:szCs w:val="24"/>
          <w:highlight w:val="none"/>
          <w:lang w:val="en-US" w:eastAsia="zh-Hans" w:bidi="ar-SA"/>
        </w:rPr>
        <w:t>“互联网+”大学生创新创业大赛：</w:t>
      </w:r>
      <w:r>
        <w:rPr>
          <w:rFonts w:hint="default" w:ascii="仿宋_GB2312" w:hAnsi="仿宋_GB2312" w:eastAsia="仿宋_GB2312" w:cs="仿宋_GB2312"/>
          <w:color w:val="000000"/>
          <w:kern w:val="2"/>
          <w:sz w:val="24"/>
          <w:szCs w:val="24"/>
          <w:highlight w:val="none"/>
          <w:lang w:val="en-US" w:eastAsia="zh-Hans" w:bidi="ar-SA"/>
        </w:rPr>
        <w:t>入围</w:t>
      </w:r>
      <w:r>
        <w:rPr>
          <w:rFonts w:hint="eastAsia" w:ascii="仿宋_GB2312" w:hAnsi="仿宋_GB2312" w:eastAsia="仿宋_GB2312" w:cs="仿宋_GB2312"/>
          <w:color w:val="000000"/>
          <w:kern w:val="2"/>
          <w:sz w:val="24"/>
          <w:szCs w:val="24"/>
          <w:highlight w:val="none"/>
          <w:lang w:val="en-US" w:eastAsia="zh-Hans" w:bidi="ar-SA"/>
        </w:rPr>
        <w:t>校级、</w:t>
      </w:r>
      <w:r>
        <w:rPr>
          <w:rFonts w:hint="default" w:ascii="仿宋_GB2312" w:hAnsi="仿宋_GB2312" w:eastAsia="仿宋_GB2312" w:cs="仿宋_GB2312"/>
          <w:color w:val="000000"/>
          <w:kern w:val="2"/>
          <w:sz w:val="24"/>
          <w:szCs w:val="24"/>
          <w:highlight w:val="none"/>
          <w:lang w:val="en-US" w:eastAsia="zh-Hans" w:bidi="ar-SA"/>
        </w:rPr>
        <w:t>省部级</w:t>
      </w:r>
      <w:r>
        <w:rPr>
          <w:rFonts w:hint="eastAsia" w:ascii="仿宋_GB2312" w:hAnsi="仿宋_GB2312" w:eastAsia="仿宋_GB2312" w:cs="仿宋_GB2312"/>
          <w:color w:val="000000"/>
          <w:kern w:val="2"/>
          <w:sz w:val="24"/>
          <w:szCs w:val="24"/>
          <w:highlight w:val="none"/>
          <w:lang w:val="en-US" w:eastAsia="zh-Hans" w:bidi="ar-SA"/>
        </w:rPr>
        <w:t>、国家级</w:t>
      </w:r>
      <w:r>
        <w:rPr>
          <w:rFonts w:hint="default" w:ascii="仿宋_GB2312" w:hAnsi="仿宋_GB2312" w:eastAsia="仿宋_GB2312" w:cs="仿宋_GB2312"/>
          <w:color w:val="000000"/>
          <w:kern w:val="2"/>
          <w:sz w:val="24"/>
          <w:szCs w:val="24"/>
          <w:highlight w:val="none"/>
          <w:lang w:val="en-US" w:eastAsia="zh-Hans" w:bidi="ar-SA"/>
        </w:rPr>
        <w:t>决赛</w:t>
      </w:r>
      <w:r>
        <w:rPr>
          <w:rFonts w:hint="eastAsia" w:ascii="仿宋_GB2312" w:hAnsi="仿宋_GB2312" w:eastAsia="仿宋_GB2312" w:cs="仿宋_GB2312"/>
          <w:color w:val="000000"/>
          <w:kern w:val="2"/>
          <w:sz w:val="24"/>
          <w:szCs w:val="24"/>
          <w:highlight w:val="none"/>
          <w:lang w:val="en-US" w:eastAsia="zh-Hans" w:bidi="ar-SA"/>
        </w:rPr>
        <w:t>，</w:t>
      </w:r>
      <w:r>
        <w:rPr>
          <w:rFonts w:hint="eastAsia" w:ascii="仿宋_GB2312" w:hAnsi="仿宋_GB2312" w:eastAsia="仿宋_GB2312" w:cs="仿宋_GB2312"/>
          <w:color w:val="000000"/>
          <w:kern w:val="2"/>
          <w:sz w:val="24"/>
          <w:szCs w:val="24"/>
          <w:highlight w:val="none"/>
          <w:lang w:val="en-US" w:eastAsia="zh-CN" w:bidi="ar-SA"/>
        </w:rPr>
        <w:t>分别奖励</w:t>
      </w:r>
      <w:r>
        <w:rPr>
          <w:rFonts w:hint="default" w:ascii="仿宋_GB2312" w:hAnsi="仿宋_GB2312" w:eastAsia="仿宋_GB2312" w:cs="仿宋_GB2312"/>
          <w:color w:val="000000"/>
          <w:kern w:val="2"/>
          <w:sz w:val="24"/>
          <w:szCs w:val="24"/>
          <w:highlight w:val="none"/>
          <w:lang w:val="en-US" w:eastAsia="zh-CN" w:bidi="ar-SA"/>
        </w:rPr>
        <w:t>每个项目团队</w:t>
      </w:r>
      <w:r>
        <w:rPr>
          <w:rFonts w:hint="default" w:ascii="仿宋_GB2312" w:hAnsi="仿宋_GB2312" w:eastAsia="仿宋_GB2312" w:cs="仿宋_GB2312"/>
          <w:color w:val="000000"/>
          <w:kern w:val="2"/>
          <w:sz w:val="24"/>
          <w:szCs w:val="24"/>
          <w:highlight w:val="none"/>
          <w:lang w:val="en-US" w:eastAsia="zh-Hans" w:bidi="ar-SA"/>
        </w:rPr>
        <w:t>1000</w:t>
      </w:r>
      <w:r>
        <w:rPr>
          <w:rFonts w:hint="eastAsia" w:ascii="仿宋_GB2312" w:hAnsi="仿宋_GB2312" w:eastAsia="仿宋_GB2312" w:cs="仿宋_GB2312"/>
          <w:color w:val="000000"/>
          <w:kern w:val="2"/>
          <w:sz w:val="24"/>
          <w:szCs w:val="24"/>
          <w:highlight w:val="none"/>
          <w:lang w:val="en-US" w:eastAsia="zh-Hans" w:bidi="ar-SA"/>
        </w:rPr>
        <w:t>元、</w:t>
      </w:r>
      <w:r>
        <w:rPr>
          <w:rFonts w:hint="default" w:ascii="仿宋_GB2312" w:hAnsi="仿宋_GB2312" w:eastAsia="仿宋_GB2312" w:cs="仿宋_GB2312"/>
          <w:color w:val="000000"/>
          <w:kern w:val="2"/>
          <w:sz w:val="24"/>
          <w:szCs w:val="24"/>
          <w:highlight w:val="none"/>
          <w:lang w:val="en-US" w:eastAsia="zh-Hans" w:bidi="ar-SA"/>
        </w:rPr>
        <w:t>30</w:t>
      </w:r>
      <w:r>
        <w:rPr>
          <w:rFonts w:hint="eastAsia" w:ascii="仿宋_GB2312" w:hAnsi="仿宋_GB2312" w:eastAsia="仿宋_GB2312" w:cs="仿宋_GB2312"/>
          <w:color w:val="000000"/>
          <w:kern w:val="2"/>
          <w:sz w:val="24"/>
          <w:szCs w:val="24"/>
          <w:highlight w:val="none"/>
          <w:lang w:val="en-US" w:eastAsia="zh-Hans" w:bidi="ar-SA"/>
        </w:rPr>
        <w:t>00元、</w:t>
      </w:r>
      <w:r>
        <w:rPr>
          <w:rFonts w:hint="default" w:ascii="仿宋_GB2312" w:hAnsi="仿宋_GB2312" w:eastAsia="仿宋_GB2312" w:cs="仿宋_GB2312"/>
          <w:color w:val="000000"/>
          <w:kern w:val="2"/>
          <w:sz w:val="24"/>
          <w:szCs w:val="24"/>
          <w:highlight w:val="none"/>
          <w:lang w:val="en-US" w:eastAsia="zh-Hans" w:bidi="ar-SA"/>
        </w:rPr>
        <w:t>5</w:t>
      </w:r>
      <w:r>
        <w:rPr>
          <w:rFonts w:hint="eastAsia" w:ascii="仿宋_GB2312" w:hAnsi="仿宋_GB2312" w:eastAsia="仿宋_GB2312" w:cs="仿宋_GB2312"/>
          <w:color w:val="000000"/>
          <w:kern w:val="2"/>
          <w:sz w:val="24"/>
          <w:szCs w:val="24"/>
          <w:highlight w:val="none"/>
          <w:lang w:val="en-US" w:eastAsia="zh-Hans" w:bidi="ar-SA"/>
        </w:rPr>
        <w:t>000元。</w:t>
      </w:r>
    </w:p>
    <w:p>
      <w:pPr>
        <w:spacing w:line="360" w:lineRule="auto"/>
        <w:ind w:firstLine="480" w:firstLineChars="200"/>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（3）“精进杯” 大学生学术新成果大赛：获得三等奖、二等奖、一等奖，分别奖励每个项目团队800元、1000元、2000元。</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woUserID w:val="1"/>
        </w:rPr>
        <w:t>4</w:t>
      </w:r>
      <w:r>
        <w:rPr>
          <w:rFonts w:hint="eastAsia" w:ascii="仿宋_GB2312" w:hAnsi="仿宋_GB2312" w:eastAsia="仿宋_GB2312" w:cs="仿宋_GB2312"/>
          <w:color w:val="000000"/>
          <w:sz w:val="24"/>
          <w:szCs w:val="24"/>
          <w:highlight w:val="none"/>
        </w:rPr>
        <w:t>）师范生技能竞赛：学生参加师范生技能竞赛，校级获奖，分别奖励一等奖500元、二等奖400元、三等奖200元、</w:t>
      </w:r>
      <w:r>
        <w:rPr>
          <w:rFonts w:hint="eastAsia" w:ascii="仿宋_GB2312" w:hAnsi="仿宋_GB2312" w:eastAsia="仿宋_GB2312" w:cs="仿宋_GB2312"/>
          <w:color w:val="000000"/>
          <w:sz w:val="24"/>
          <w:szCs w:val="24"/>
          <w:highlight w:val="none"/>
          <w:lang w:val="en-US" w:eastAsia="zh-Hans"/>
        </w:rPr>
        <w:t>优胜奖</w:t>
      </w:r>
      <w:r>
        <w:rPr>
          <w:rFonts w:hint="eastAsia" w:ascii="仿宋_GB2312" w:hAnsi="仿宋_GB2312" w:eastAsia="仿宋_GB2312" w:cs="仿宋_GB2312"/>
          <w:color w:val="000000"/>
          <w:sz w:val="24"/>
          <w:szCs w:val="24"/>
          <w:highlight w:val="none"/>
          <w:lang w:eastAsia="zh-Hans"/>
        </w:rPr>
        <w:t>100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rPr>
        <w:t>省部级</w:t>
      </w:r>
      <w:r>
        <w:rPr>
          <w:rFonts w:hint="eastAsia" w:ascii="仿宋_GB2312" w:hAnsi="仿宋_GB2312" w:eastAsia="仿宋_GB2312" w:cs="仿宋_GB2312"/>
          <w:color w:val="000000"/>
          <w:sz w:val="24"/>
          <w:szCs w:val="24"/>
          <w:highlight w:val="none"/>
        </w:rPr>
        <w:t>获奖，分别奖励一等奖800元、二等奖600元、三等奖400元、</w:t>
      </w:r>
      <w:r>
        <w:rPr>
          <w:rFonts w:hint="eastAsia" w:ascii="仿宋_GB2312" w:hAnsi="仿宋_GB2312" w:eastAsia="仿宋_GB2312" w:cs="仿宋_GB2312"/>
          <w:color w:val="000000"/>
          <w:sz w:val="24"/>
          <w:szCs w:val="24"/>
          <w:highlight w:val="none"/>
          <w:lang w:val="en-US" w:eastAsia="zh-Hans"/>
        </w:rPr>
        <w:t>优胜奖</w:t>
      </w:r>
      <w:r>
        <w:rPr>
          <w:rFonts w:hint="eastAsia" w:ascii="仿宋_GB2312" w:hAnsi="仿宋_GB2312" w:eastAsia="仿宋_GB2312" w:cs="仿宋_GB2312"/>
          <w:color w:val="000000"/>
          <w:sz w:val="24"/>
          <w:szCs w:val="24"/>
          <w:highlight w:val="none"/>
          <w:lang w:eastAsia="zh-Hans"/>
        </w:rPr>
        <w:t>200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lang w:val="en-US" w:eastAsia="zh-Hans"/>
        </w:rPr>
        <w:t>国家级获奖</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分别奖励一等奖</w:t>
      </w:r>
      <w:r>
        <w:rPr>
          <w:rFonts w:hint="eastAsia" w:ascii="仿宋_GB2312" w:hAnsi="仿宋_GB2312" w:eastAsia="仿宋_GB2312" w:cs="仿宋_GB2312"/>
          <w:color w:val="000000"/>
          <w:sz w:val="24"/>
          <w:szCs w:val="24"/>
          <w:highlight w:val="none"/>
          <w:lang w:eastAsia="zh-Hans"/>
        </w:rPr>
        <w:t>1500</w:t>
      </w:r>
      <w:r>
        <w:rPr>
          <w:rFonts w:hint="default" w:ascii="仿宋_GB2312" w:hAnsi="仿宋_GB2312" w:eastAsia="仿宋_GB2312" w:cs="仿宋_GB2312"/>
          <w:color w:val="000000"/>
          <w:sz w:val="24"/>
          <w:szCs w:val="24"/>
          <w:highlight w:val="none"/>
          <w:lang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二等奖</w:t>
      </w:r>
      <w:r>
        <w:rPr>
          <w:rFonts w:hint="eastAsia" w:ascii="仿宋_GB2312" w:hAnsi="仿宋_GB2312" w:eastAsia="仿宋_GB2312" w:cs="仿宋_GB2312"/>
          <w:color w:val="000000"/>
          <w:sz w:val="24"/>
          <w:szCs w:val="24"/>
          <w:highlight w:val="none"/>
          <w:lang w:eastAsia="zh-Hans"/>
        </w:rPr>
        <w:t>800</w:t>
      </w:r>
      <w:r>
        <w:rPr>
          <w:rFonts w:hint="default" w:ascii="仿宋_GB2312" w:hAnsi="仿宋_GB2312" w:eastAsia="仿宋_GB2312" w:cs="仿宋_GB2312"/>
          <w:color w:val="000000"/>
          <w:sz w:val="24"/>
          <w:szCs w:val="24"/>
          <w:highlight w:val="none"/>
          <w:lang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三等奖</w:t>
      </w:r>
      <w:r>
        <w:rPr>
          <w:rFonts w:hint="eastAsia" w:ascii="仿宋_GB2312" w:hAnsi="仿宋_GB2312" w:eastAsia="仿宋_GB2312" w:cs="仿宋_GB2312"/>
          <w:color w:val="000000"/>
          <w:sz w:val="24"/>
          <w:szCs w:val="24"/>
          <w:highlight w:val="none"/>
          <w:lang w:eastAsia="zh-Hans"/>
        </w:rPr>
        <w:t>600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woUserID w:val="1"/>
        </w:rPr>
        <w:t>5</w:t>
      </w:r>
      <w:r>
        <w:rPr>
          <w:rFonts w:hint="eastAsia" w:ascii="仿宋_GB2312" w:hAnsi="仿宋_GB2312" w:eastAsia="仿宋_GB2312" w:cs="仿宋_GB2312"/>
          <w:color w:val="000000"/>
          <w:sz w:val="24"/>
          <w:szCs w:val="24"/>
          <w:highlight w:val="none"/>
        </w:rPr>
        <w:t>）职业生涯规划大赛：学生参加职业生涯规划大赛，院级获奖，分别奖励一等奖300元、二等奖200元、三等奖100元、</w:t>
      </w:r>
      <w:r>
        <w:rPr>
          <w:rFonts w:hint="eastAsia" w:ascii="仿宋_GB2312" w:hAnsi="仿宋_GB2312" w:eastAsia="仿宋_GB2312" w:cs="仿宋_GB2312"/>
          <w:color w:val="000000"/>
          <w:sz w:val="24"/>
          <w:szCs w:val="24"/>
          <w:highlight w:val="none"/>
          <w:lang w:val="en-US" w:eastAsia="zh-Hans"/>
        </w:rPr>
        <w:t>优胜奖</w:t>
      </w:r>
      <w:r>
        <w:rPr>
          <w:rFonts w:hint="eastAsia" w:ascii="仿宋_GB2312" w:hAnsi="仿宋_GB2312" w:eastAsia="仿宋_GB2312" w:cs="仿宋_GB2312"/>
          <w:color w:val="000000"/>
          <w:sz w:val="24"/>
          <w:szCs w:val="24"/>
          <w:highlight w:val="none"/>
          <w:lang w:eastAsia="zh-Hans"/>
        </w:rPr>
        <w:t>50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rPr>
        <w:t>；校级获奖，分别奖励一等奖500元、二等奖400元、三</w:t>
      </w:r>
      <w:r>
        <w:rPr>
          <w:rFonts w:hint="eastAsia" w:ascii="仿宋_GB2312" w:hAnsi="仿宋_GB2312" w:eastAsia="仿宋_GB2312" w:cs="仿宋_GB2312"/>
          <w:color w:val="000000"/>
          <w:sz w:val="24"/>
          <w:szCs w:val="24"/>
          <w:highlight w:val="none"/>
          <w:lang w:val="en-US" w:eastAsia="zh-Hans"/>
        </w:rPr>
        <w:t>等奖</w:t>
      </w:r>
      <w:r>
        <w:rPr>
          <w:rFonts w:hint="eastAsia" w:ascii="仿宋_GB2312" w:hAnsi="仿宋_GB2312" w:eastAsia="仿宋_GB2312" w:cs="仿宋_GB2312"/>
          <w:color w:val="000000"/>
          <w:sz w:val="24"/>
          <w:szCs w:val="24"/>
          <w:highlight w:val="none"/>
        </w:rPr>
        <w:t>200元、</w:t>
      </w:r>
      <w:r>
        <w:rPr>
          <w:rFonts w:hint="eastAsia" w:ascii="仿宋_GB2312" w:hAnsi="仿宋_GB2312" w:eastAsia="仿宋_GB2312" w:cs="仿宋_GB2312"/>
          <w:color w:val="000000"/>
          <w:sz w:val="24"/>
          <w:szCs w:val="24"/>
          <w:highlight w:val="none"/>
          <w:lang w:val="en-US" w:eastAsia="zh-Hans"/>
        </w:rPr>
        <w:t>优胜奖</w:t>
      </w:r>
      <w:r>
        <w:rPr>
          <w:rFonts w:hint="eastAsia" w:ascii="仿宋_GB2312" w:hAnsi="仿宋_GB2312" w:eastAsia="仿宋_GB2312" w:cs="仿宋_GB2312"/>
          <w:color w:val="000000"/>
          <w:sz w:val="24"/>
          <w:szCs w:val="24"/>
          <w:highlight w:val="none"/>
          <w:lang w:eastAsia="zh-Hans"/>
        </w:rPr>
        <w:t>100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rPr>
        <w:t>；</w:t>
      </w:r>
      <w:r>
        <w:rPr>
          <w:rFonts w:hint="default" w:ascii="仿宋_GB2312" w:hAnsi="仿宋_GB2312" w:eastAsia="仿宋_GB2312" w:cs="仿宋_GB2312"/>
          <w:color w:val="000000"/>
          <w:sz w:val="24"/>
          <w:szCs w:val="24"/>
          <w:highlight w:val="none"/>
        </w:rPr>
        <w:t>省部级</w:t>
      </w:r>
      <w:r>
        <w:rPr>
          <w:rFonts w:hint="eastAsia" w:ascii="仿宋_GB2312" w:hAnsi="仿宋_GB2312" w:eastAsia="仿宋_GB2312" w:cs="仿宋_GB2312"/>
          <w:color w:val="000000"/>
          <w:sz w:val="24"/>
          <w:szCs w:val="24"/>
          <w:highlight w:val="none"/>
        </w:rPr>
        <w:t>获奖，分别奖励一等奖800元、二等奖600元、三</w:t>
      </w:r>
      <w:r>
        <w:rPr>
          <w:rFonts w:hint="eastAsia" w:ascii="仿宋_GB2312" w:hAnsi="仿宋_GB2312" w:eastAsia="仿宋_GB2312" w:cs="仿宋_GB2312"/>
          <w:color w:val="000000"/>
          <w:sz w:val="24"/>
          <w:szCs w:val="24"/>
          <w:highlight w:val="none"/>
          <w:lang w:val="en-US" w:eastAsia="zh-Hans"/>
        </w:rPr>
        <w:t>等奖</w:t>
      </w:r>
      <w:r>
        <w:rPr>
          <w:rFonts w:hint="eastAsia" w:ascii="仿宋_GB2312" w:hAnsi="仿宋_GB2312" w:eastAsia="仿宋_GB2312" w:cs="仿宋_GB2312"/>
          <w:color w:val="000000"/>
          <w:sz w:val="24"/>
          <w:szCs w:val="24"/>
          <w:highlight w:val="none"/>
        </w:rPr>
        <w:t>400元</w:t>
      </w:r>
      <w:r>
        <w:rPr>
          <w:rFonts w:hint="eastAsia" w:ascii="仿宋_GB2312" w:hAnsi="仿宋_GB2312" w:eastAsia="仿宋_GB2312" w:cs="仿宋_GB2312"/>
          <w:color w:val="000000"/>
          <w:sz w:val="24"/>
          <w:szCs w:val="24"/>
          <w:highlight w:val="none"/>
          <w:lang w:eastAsia="zh-CN"/>
        </w:rPr>
        <w:t>；国家级获奖，分别奖励一等奖</w:t>
      </w:r>
      <w:r>
        <w:rPr>
          <w:rFonts w:hint="eastAsia" w:ascii="仿宋_GB2312" w:hAnsi="仿宋_GB2312" w:eastAsia="仿宋_GB2312" w:cs="仿宋_GB2312"/>
          <w:color w:val="000000"/>
          <w:sz w:val="24"/>
          <w:szCs w:val="24"/>
          <w:highlight w:val="none"/>
          <w:lang w:val="en-US" w:eastAsia="zh-CN"/>
        </w:rPr>
        <w:t>1200元、二等奖800元、三等奖600元</w:t>
      </w:r>
      <w:r>
        <w:rPr>
          <w:rFonts w:hint="eastAsia" w:ascii="仿宋_GB2312" w:hAnsi="仿宋_GB2312" w:eastAsia="仿宋_GB2312" w:cs="仿宋_GB2312"/>
          <w:color w:val="000000"/>
          <w:sz w:val="24"/>
          <w:szCs w:val="24"/>
          <w:highlight w:val="none"/>
        </w:rPr>
        <w:t>。</w:t>
      </w:r>
    </w:p>
    <w:p>
      <w:p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b/>
          <w:bCs/>
          <w:color w:val="000000"/>
          <w:sz w:val="24"/>
          <w:szCs w:val="24"/>
          <w:highlight w:val="none"/>
        </w:rPr>
        <w:t>同一人同一项目奖励标准不重复获得，就高为准</w:t>
      </w:r>
      <w:r>
        <w:rPr>
          <w:rFonts w:hint="eastAsia" w:ascii="仿宋_GB2312" w:hAnsi="仿宋_GB2312" w:eastAsia="仿宋_GB2312" w:cs="仿宋_GB2312"/>
          <w:color w:val="000000"/>
          <w:sz w:val="24"/>
          <w:szCs w:val="24"/>
          <w:highlight w:val="none"/>
        </w:rPr>
        <w:t>；学科竞赛项目以学校规定的学科竞赛项目为准；</w:t>
      </w:r>
      <w:r>
        <w:rPr>
          <w:rFonts w:hint="eastAsia" w:ascii="仿宋_GB2312" w:hAnsi="仿宋_GB2312" w:eastAsia="仿宋_GB2312" w:cs="仿宋_GB2312"/>
          <w:b/>
          <w:bCs/>
          <w:color w:val="000000"/>
          <w:sz w:val="24"/>
          <w:szCs w:val="24"/>
          <w:highlight w:val="none"/>
        </w:rPr>
        <w:t>其他类型的学科竞赛，经学院学生工作领导小组认定可以参考以上奖励</w:t>
      </w:r>
      <w:r>
        <w:rPr>
          <w:rFonts w:hint="eastAsia" w:ascii="仿宋_GB2312" w:hAnsi="仿宋_GB2312" w:eastAsia="仿宋_GB2312" w:cs="仿宋_GB2312"/>
          <w:color w:val="000000"/>
          <w:sz w:val="24"/>
          <w:szCs w:val="24"/>
          <w:highlight w:val="none"/>
        </w:rPr>
        <w:t>。</w:t>
      </w:r>
    </w:p>
    <w:p>
      <w:pPr>
        <w:spacing w:line="360" w:lineRule="auto"/>
        <w:ind w:firstLine="480"/>
        <w:outlineLvl w:val="2"/>
        <w:rPr>
          <w:rFonts w:hint="eastAsia" w:ascii="仿宋_GB2312" w:hAnsi="仿宋_GB2312" w:eastAsia="仿宋_GB2312" w:cs="仿宋_GB2312"/>
          <w:b/>
          <w:bCs/>
          <w:color w:val="000000"/>
          <w:sz w:val="24"/>
          <w:szCs w:val="24"/>
          <w:highlight w:val="none"/>
          <w:lang w:val="en-US" w:eastAsia="zh-Hans"/>
        </w:rPr>
      </w:pPr>
      <w:r>
        <w:rPr>
          <w:rFonts w:hint="default" w:ascii="仿宋_GB2312" w:hAnsi="仿宋_GB2312" w:eastAsia="仿宋_GB2312" w:cs="仿宋_GB2312"/>
          <w:b/>
          <w:bCs/>
          <w:color w:val="000000"/>
          <w:sz w:val="24"/>
          <w:szCs w:val="24"/>
          <w:highlight w:val="none"/>
          <w:lang w:eastAsia="zh-CN"/>
        </w:rPr>
        <w:t>4</w:t>
      </w:r>
      <w:r>
        <w:rPr>
          <w:rFonts w:hint="eastAsia" w:ascii="仿宋_GB2312" w:hAnsi="仿宋_GB2312" w:eastAsia="仿宋_GB2312" w:cs="仿宋_GB2312"/>
          <w:b/>
          <w:bCs/>
          <w:color w:val="000000"/>
          <w:sz w:val="24"/>
          <w:szCs w:val="24"/>
          <w:highlight w:val="none"/>
          <w:lang w:val="en-US" w:eastAsia="zh-CN"/>
        </w:rPr>
        <w:t>.</w:t>
      </w:r>
      <w:r>
        <w:rPr>
          <w:rFonts w:hint="eastAsia" w:ascii="仿宋_GB2312" w:hAnsi="仿宋_GB2312" w:eastAsia="仿宋_GB2312" w:cs="仿宋_GB2312"/>
          <w:b/>
          <w:bCs/>
          <w:color w:val="000000"/>
          <w:sz w:val="24"/>
          <w:szCs w:val="24"/>
          <w:highlight w:val="none"/>
        </w:rPr>
        <w:t>考研、考公</w:t>
      </w:r>
      <w:r>
        <w:rPr>
          <w:rFonts w:hint="eastAsia" w:ascii="仿宋_GB2312" w:hAnsi="仿宋_GB2312" w:eastAsia="仿宋_GB2312" w:cs="仿宋_GB2312"/>
          <w:b/>
          <w:bCs/>
          <w:color w:val="000000"/>
          <w:sz w:val="24"/>
          <w:szCs w:val="24"/>
          <w:highlight w:val="none"/>
          <w:lang w:val="en-US" w:eastAsia="zh-Hans"/>
        </w:rPr>
        <w:t>类</w:t>
      </w:r>
    </w:p>
    <w:p>
      <w:pPr>
        <w:numPr>
          <w:ilvl w:val="0"/>
          <w:numId w:val="1"/>
        </w:numPr>
        <w:spacing w:line="360" w:lineRule="auto"/>
        <w:ind w:firstLine="480"/>
        <w:rPr>
          <w:rFonts w:hint="eastAsia" w:ascii="仿宋_GB2312" w:hAnsi="仿宋_GB2312" w:eastAsia="仿宋_GB2312" w:cs="仿宋_GB2312"/>
          <w:color w:val="000000"/>
          <w:sz w:val="24"/>
          <w:szCs w:val="24"/>
          <w:highlight w:val="none"/>
          <w:lang w:eastAsia="zh-Hans"/>
        </w:rPr>
      </w:pPr>
      <w:r>
        <w:rPr>
          <w:rFonts w:hint="eastAsia" w:ascii="仿宋_GB2312" w:hAnsi="仿宋_GB2312" w:eastAsia="仿宋_GB2312" w:cs="仿宋_GB2312"/>
          <w:color w:val="000000"/>
          <w:sz w:val="24"/>
          <w:szCs w:val="24"/>
          <w:highlight w:val="none"/>
          <w:lang w:val="en-US" w:eastAsia="zh-Hans"/>
        </w:rPr>
        <w:t>毕业当年积极参加考研</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报名成功并参加考试的</w:t>
      </w:r>
      <w:r>
        <w:rPr>
          <w:rFonts w:hint="default" w:ascii="仿宋_GB2312" w:hAnsi="仿宋_GB2312" w:eastAsia="仿宋_GB2312" w:cs="仿宋_GB2312"/>
          <w:color w:val="000000"/>
          <w:sz w:val="24"/>
          <w:szCs w:val="24"/>
          <w:highlight w:val="none"/>
          <w:lang w:eastAsia="zh-Hans"/>
        </w:rPr>
        <w:t>学生</w:t>
      </w:r>
      <w:r>
        <w:rPr>
          <w:rFonts w:hint="eastAsia" w:ascii="仿宋_GB2312" w:hAnsi="仿宋_GB2312" w:eastAsia="仿宋_GB2312" w:cs="仿宋_GB2312"/>
          <w:color w:val="000000"/>
          <w:sz w:val="24"/>
          <w:szCs w:val="24"/>
          <w:highlight w:val="none"/>
          <w:lang w:val="en-US" w:eastAsia="zh-Hans"/>
        </w:rPr>
        <w:t>凭完整考试成绩单</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分数</w:t>
      </w:r>
      <w:r>
        <w:rPr>
          <w:rFonts w:hint="eastAsia" w:ascii="仿宋_GB2312" w:hAnsi="仿宋_GB2312" w:eastAsia="仿宋_GB2312" w:cs="仿宋_GB2312"/>
          <w:color w:val="000000"/>
          <w:sz w:val="24"/>
          <w:szCs w:val="24"/>
          <w:highlight w:val="none"/>
          <w:lang w:eastAsia="zh-Hans"/>
        </w:rPr>
        <w:t>200</w:t>
      </w:r>
      <w:r>
        <w:rPr>
          <w:rFonts w:hint="eastAsia" w:ascii="仿宋_GB2312" w:hAnsi="仿宋_GB2312" w:eastAsia="仿宋_GB2312" w:cs="仿宋_GB2312"/>
          <w:color w:val="000000"/>
          <w:sz w:val="24"/>
          <w:szCs w:val="24"/>
          <w:highlight w:val="none"/>
          <w:lang w:val="en-US" w:eastAsia="zh-Hans"/>
        </w:rPr>
        <w:t>分及以上</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给予</w:t>
      </w:r>
      <w:r>
        <w:rPr>
          <w:rFonts w:hint="eastAsia" w:ascii="仿宋_GB2312" w:hAnsi="仿宋_GB2312" w:eastAsia="仿宋_GB2312" w:cs="仿宋_GB2312"/>
          <w:color w:val="000000"/>
          <w:sz w:val="24"/>
          <w:szCs w:val="24"/>
          <w:highlight w:val="none"/>
          <w:lang w:eastAsia="zh-Hans"/>
        </w:rPr>
        <w:t>150</w:t>
      </w:r>
      <w:r>
        <w:rPr>
          <w:rFonts w:hint="eastAsia" w:ascii="仿宋_GB2312" w:hAnsi="仿宋_GB2312" w:eastAsia="仿宋_GB2312" w:cs="仿宋_GB2312"/>
          <w:color w:val="000000"/>
          <w:sz w:val="24"/>
          <w:szCs w:val="24"/>
          <w:highlight w:val="none"/>
          <w:lang w:val="en-US" w:eastAsia="zh-Hans"/>
        </w:rPr>
        <w:t>元奖励</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家庭经济困难学生可根据个人实际情况</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申请用于研究生考试的困难补助金</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经学院审批后酌情给予补助</w:t>
      </w:r>
      <w:r>
        <w:rPr>
          <w:rFonts w:hint="eastAsia" w:ascii="仿宋_GB2312" w:hAnsi="仿宋_GB2312" w:eastAsia="仿宋_GB2312" w:cs="仿宋_GB2312"/>
          <w:color w:val="000000"/>
          <w:sz w:val="24"/>
          <w:szCs w:val="24"/>
          <w:highlight w:val="none"/>
          <w:lang w:eastAsia="zh-Hans"/>
        </w:rPr>
        <w:t>。</w:t>
      </w:r>
    </w:p>
    <w:p>
      <w:pPr>
        <w:numPr>
          <w:ilvl w:val="0"/>
          <w:numId w:val="1"/>
        </w:numPr>
        <w:spacing w:line="360" w:lineRule="auto"/>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Hans"/>
        </w:rPr>
        <w:t>对于积极参加西藏专招</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国家“两项计划”</w:t>
      </w:r>
      <w:r>
        <w:rPr>
          <w:rFonts w:hint="default" w:ascii="仿宋_GB2312" w:hAnsi="仿宋_GB2312" w:eastAsia="仿宋_GB2312" w:cs="仿宋_GB2312"/>
          <w:color w:val="000000"/>
          <w:sz w:val="24"/>
          <w:szCs w:val="24"/>
          <w:highlight w:val="none"/>
          <w:lang w:eastAsia="zh-Hans"/>
        </w:rPr>
        <w:t>等</w:t>
      </w:r>
      <w:r>
        <w:rPr>
          <w:rFonts w:hint="eastAsia" w:ascii="仿宋_GB2312" w:hAnsi="仿宋_GB2312" w:eastAsia="仿宋_GB2312" w:cs="仿宋_GB2312"/>
          <w:color w:val="000000"/>
          <w:sz w:val="24"/>
          <w:szCs w:val="24"/>
          <w:highlight w:val="none"/>
          <w:lang w:val="en-US" w:eastAsia="zh-Hans"/>
        </w:rPr>
        <w:t>给予</w:t>
      </w:r>
      <w:r>
        <w:rPr>
          <w:rFonts w:hint="default" w:ascii="仿宋_GB2312" w:hAnsi="仿宋_GB2312" w:eastAsia="仿宋_GB2312" w:cs="仿宋_GB2312"/>
          <w:color w:val="000000"/>
          <w:sz w:val="24"/>
          <w:szCs w:val="24"/>
          <w:highlight w:val="none"/>
          <w:lang w:eastAsia="zh-Hans"/>
        </w:rPr>
        <w:t>20</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元奖励</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对于参加国家公务员考试并最终被录取的</w:t>
      </w:r>
      <w:r>
        <w:rPr>
          <w:rFonts w:hint="default" w:ascii="仿宋_GB2312" w:hAnsi="仿宋_GB2312" w:eastAsia="仿宋_GB2312" w:cs="仿宋_GB2312"/>
          <w:color w:val="000000"/>
          <w:sz w:val="24"/>
          <w:szCs w:val="24"/>
          <w:highlight w:val="none"/>
          <w:lang w:eastAsia="zh-Hans"/>
        </w:rPr>
        <w:t>学生</w:t>
      </w:r>
      <w:r>
        <w:rPr>
          <w:rFonts w:hint="eastAsia" w:ascii="仿宋_GB2312" w:hAnsi="仿宋_GB2312" w:eastAsia="仿宋_GB2312" w:cs="仿宋_GB2312"/>
          <w:color w:val="000000"/>
          <w:sz w:val="24"/>
          <w:szCs w:val="24"/>
          <w:highlight w:val="none"/>
          <w:lang w:val="en-US" w:eastAsia="zh-Hans"/>
        </w:rPr>
        <w:t>给予</w:t>
      </w:r>
      <w:r>
        <w:rPr>
          <w:rFonts w:hint="default" w:ascii="仿宋_GB2312" w:hAnsi="仿宋_GB2312" w:eastAsia="仿宋_GB2312" w:cs="仿宋_GB2312"/>
          <w:color w:val="000000"/>
          <w:sz w:val="24"/>
          <w:szCs w:val="24"/>
          <w:highlight w:val="none"/>
          <w:lang w:eastAsia="zh-Hans"/>
        </w:rPr>
        <w:t>500</w:t>
      </w:r>
      <w:r>
        <w:rPr>
          <w:rFonts w:hint="eastAsia" w:ascii="仿宋_GB2312" w:hAnsi="仿宋_GB2312" w:eastAsia="仿宋_GB2312" w:cs="仿宋_GB2312"/>
          <w:color w:val="000000"/>
          <w:sz w:val="24"/>
          <w:szCs w:val="24"/>
          <w:highlight w:val="none"/>
          <w:lang w:val="en-US" w:eastAsia="zh-Hans"/>
        </w:rPr>
        <w:t>元奖励</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b/>
          <w:bCs/>
          <w:color w:val="000000"/>
          <w:sz w:val="24"/>
          <w:szCs w:val="24"/>
          <w:highlight w:val="none"/>
        </w:rPr>
        <w:t xml:space="preserve"> </w:t>
      </w:r>
    </w:p>
    <w:p>
      <w:pPr>
        <w:spacing w:line="360" w:lineRule="auto"/>
        <w:ind w:firstLine="480"/>
        <w:outlineLvl w:val="2"/>
        <w:rPr>
          <w:rFonts w:hint="default" w:ascii="仿宋_GB2312" w:hAnsi="仿宋_GB2312" w:eastAsia="仿宋_GB2312" w:cs="仿宋_GB2312"/>
          <w:b/>
          <w:bCs/>
          <w:color w:val="000000"/>
          <w:sz w:val="24"/>
          <w:szCs w:val="24"/>
          <w:highlight w:val="none"/>
          <w:lang w:val="en-US" w:eastAsia="zh-Hans"/>
        </w:rPr>
      </w:pPr>
      <w:r>
        <w:rPr>
          <w:rFonts w:hint="default" w:ascii="仿宋_GB2312" w:hAnsi="仿宋_GB2312" w:eastAsia="仿宋_GB2312" w:cs="仿宋_GB2312"/>
          <w:b/>
          <w:bCs/>
          <w:color w:val="000000"/>
          <w:sz w:val="24"/>
          <w:szCs w:val="24"/>
          <w:highlight w:val="none"/>
          <w:lang w:eastAsia="zh-CN"/>
        </w:rPr>
        <w:t>5</w:t>
      </w:r>
      <w:r>
        <w:rPr>
          <w:rFonts w:hint="eastAsia" w:ascii="仿宋_GB2312" w:hAnsi="仿宋_GB2312" w:eastAsia="仿宋_GB2312" w:cs="仿宋_GB2312"/>
          <w:b/>
          <w:bCs/>
          <w:color w:val="000000"/>
          <w:sz w:val="24"/>
          <w:szCs w:val="24"/>
          <w:highlight w:val="none"/>
          <w:lang w:val="en-US" w:eastAsia="zh-Hans"/>
        </w:rPr>
        <w:t>.就业</w:t>
      </w:r>
      <w:r>
        <w:rPr>
          <w:rFonts w:hint="default" w:ascii="仿宋_GB2312" w:hAnsi="仿宋_GB2312" w:eastAsia="仿宋_GB2312" w:cs="仿宋_GB2312"/>
          <w:b/>
          <w:bCs/>
          <w:color w:val="000000"/>
          <w:sz w:val="24"/>
          <w:szCs w:val="24"/>
          <w:highlight w:val="none"/>
          <w:lang w:eastAsia="zh-Hans"/>
        </w:rPr>
        <w:t>、</w:t>
      </w:r>
      <w:r>
        <w:rPr>
          <w:rFonts w:hint="eastAsia" w:ascii="仿宋_GB2312" w:hAnsi="仿宋_GB2312" w:eastAsia="仿宋_GB2312" w:cs="仿宋_GB2312"/>
          <w:b/>
          <w:bCs/>
          <w:color w:val="000000"/>
          <w:sz w:val="24"/>
          <w:szCs w:val="24"/>
          <w:highlight w:val="none"/>
          <w:lang w:val="en-US" w:eastAsia="zh-Hans"/>
        </w:rPr>
        <w:t>创业类</w:t>
      </w:r>
    </w:p>
    <w:p>
      <w:pPr>
        <w:numPr>
          <w:ilvl w:val="-1"/>
          <w:numId w:val="0"/>
        </w:numPr>
        <w:spacing w:line="360" w:lineRule="auto"/>
        <w:ind w:left="0" w:leftChars="0" w:firstLine="480" w:firstLineChars="200"/>
        <w:rPr>
          <w:rFonts w:hint="eastAsia" w:ascii="仿宋_GB2312" w:hAnsi="仿宋_GB2312" w:eastAsia="仿宋_GB2312" w:cs="仿宋_GB2312"/>
          <w:color w:val="000000"/>
          <w:sz w:val="24"/>
          <w:szCs w:val="24"/>
          <w:highlight w:val="none"/>
          <w:lang w:val="en-US" w:eastAsia="zh-Hans"/>
        </w:rPr>
      </w:pPr>
      <w:r>
        <w:rPr>
          <w:rFonts w:hint="eastAsia" w:ascii="仿宋_GB2312" w:hAnsi="仿宋_GB2312" w:eastAsia="仿宋_GB2312" w:cs="仿宋_GB2312"/>
          <w:b w:val="0"/>
          <w:bCs w:val="0"/>
          <w:color w:val="000000"/>
          <w:sz w:val="24"/>
          <w:szCs w:val="24"/>
          <w:highlight w:val="none"/>
          <w:lang w:val="en-US" w:eastAsia="zh-Hans"/>
        </w:rPr>
        <w:t>对于创业项目经工商注册登记为个体经营户的</w:t>
      </w:r>
      <w:r>
        <w:rPr>
          <w:rFonts w:hint="default" w:ascii="仿宋_GB2312" w:hAnsi="仿宋_GB2312" w:eastAsia="仿宋_GB2312" w:cs="仿宋_GB2312"/>
          <w:b w:val="0"/>
          <w:bCs w:val="0"/>
          <w:color w:val="000000"/>
          <w:sz w:val="24"/>
          <w:szCs w:val="24"/>
          <w:highlight w:val="none"/>
          <w:lang w:eastAsia="zh-Hans"/>
        </w:rPr>
        <w:t>同学</w:t>
      </w:r>
      <w:r>
        <w:rPr>
          <w:rFonts w:hint="eastAsia" w:ascii="仿宋_GB2312" w:hAnsi="仿宋_GB2312" w:eastAsia="仿宋_GB2312" w:cs="仿宋_GB2312"/>
          <w:b w:val="0"/>
          <w:bCs w:val="0"/>
          <w:color w:val="000000"/>
          <w:sz w:val="24"/>
          <w:szCs w:val="24"/>
          <w:highlight w:val="none"/>
          <w:lang w:val="en-US" w:eastAsia="zh-Hans"/>
        </w:rPr>
        <w:t>，学院奖励</w:t>
      </w:r>
      <w:r>
        <w:rPr>
          <w:rFonts w:hint="eastAsia" w:ascii="仿宋_GB2312" w:hAnsi="仿宋_GB2312" w:eastAsia="仿宋_GB2312" w:cs="仿宋_GB2312"/>
          <w:b w:val="0"/>
          <w:bCs w:val="0"/>
          <w:color w:val="000000"/>
          <w:sz w:val="24"/>
          <w:szCs w:val="24"/>
          <w:highlight w:val="none"/>
          <w:lang w:val="en-US" w:eastAsia="zh-CN"/>
        </w:rPr>
        <w:t>5</w:t>
      </w:r>
      <w:r>
        <w:rPr>
          <w:rFonts w:hint="eastAsia" w:ascii="仿宋_GB2312" w:hAnsi="仿宋_GB2312" w:eastAsia="仿宋_GB2312" w:cs="仿宋_GB2312"/>
          <w:b w:val="0"/>
          <w:bCs w:val="0"/>
          <w:color w:val="000000"/>
          <w:sz w:val="24"/>
          <w:szCs w:val="24"/>
          <w:highlight w:val="none"/>
          <w:lang w:val="en-US" w:eastAsia="zh-Hans"/>
        </w:rPr>
        <w:t>00元</w:t>
      </w:r>
      <w:r>
        <w:rPr>
          <w:rFonts w:hint="eastAsia"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val="en-US" w:eastAsia="zh-Hans"/>
        </w:rPr>
        <w:t>对于经工商注册登记创立企业的</w:t>
      </w:r>
      <w:r>
        <w:rPr>
          <w:rFonts w:hint="default" w:ascii="仿宋_GB2312" w:hAnsi="仿宋_GB2312" w:eastAsia="仿宋_GB2312" w:cs="仿宋_GB2312"/>
          <w:b w:val="0"/>
          <w:bCs w:val="0"/>
          <w:color w:val="000000"/>
          <w:sz w:val="24"/>
          <w:szCs w:val="24"/>
          <w:highlight w:val="none"/>
          <w:lang w:eastAsia="zh-Hans"/>
        </w:rPr>
        <w:t>同学</w:t>
      </w:r>
      <w:r>
        <w:rPr>
          <w:rFonts w:hint="eastAsia" w:ascii="仿宋_GB2312" w:hAnsi="仿宋_GB2312" w:eastAsia="仿宋_GB2312" w:cs="仿宋_GB2312"/>
          <w:b w:val="0"/>
          <w:bCs w:val="0"/>
          <w:color w:val="000000"/>
          <w:sz w:val="24"/>
          <w:szCs w:val="24"/>
          <w:highlight w:val="none"/>
          <w:lang w:val="en-US" w:eastAsia="zh-Hans"/>
        </w:rPr>
        <w:t>，学院奖励1000元。对于经工商注册登记的创业团队</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val="en-US" w:eastAsia="zh-Hans"/>
        </w:rPr>
        <w:t>法人代表毕业后三年内</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val="en-US" w:eastAsia="zh-Hans"/>
        </w:rPr>
        <w:t>每招聘一名我院毕业生</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val="en-US" w:eastAsia="zh-Hans"/>
        </w:rPr>
        <w:t>该生毕业当年8月30日前</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val="en-US" w:eastAsia="zh-Hans"/>
        </w:rPr>
        <w:t>并签订一年以上劳动合同，学院奖励200元。</w:t>
      </w:r>
    </w:p>
    <w:p>
      <w:pPr>
        <w:spacing w:line="360" w:lineRule="auto"/>
        <w:ind w:left="420" w:leftChars="200"/>
        <w:outlineLvl w:val="1"/>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 xml:space="preserve"> （</w:t>
      </w:r>
      <w:r>
        <w:rPr>
          <w:rFonts w:hint="eastAsia" w:ascii="仿宋_GB2312" w:hAnsi="仿宋_GB2312" w:eastAsia="仿宋_GB2312" w:cs="仿宋_GB2312"/>
          <w:b/>
          <w:bCs/>
          <w:color w:val="000000"/>
          <w:sz w:val="24"/>
          <w:szCs w:val="24"/>
          <w:highlight w:val="none"/>
          <w:lang w:val="en-US" w:eastAsia="zh-Hans"/>
        </w:rPr>
        <w:t>二</w:t>
      </w:r>
      <w:r>
        <w:rPr>
          <w:rFonts w:hint="eastAsia" w:ascii="仿宋_GB2312" w:hAnsi="仿宋_GB2312" w:eastAsia="仿宋_GB2312" w:cs="仿宋_GB2312"/>
          <w:b/>
          <w:bCs/>
          <w:color w:val="000000"/>
          <w:sz w:val="24"/>
          <w:szCs w:val="24"/>
          <w:highlight w:val="none"/>
        </w:rPr>
        <w:t>）文体活动奖</w:t>
      </w:r>
    </w:p>
    <w:p>
      <w:pPr>
        <w:spacing w:line="360" w:lineRule="auto"/>
        <w:ind w:firstLine="480" w:firstLineChars="200"/>
        <w:outlineLvl w:val="2"/>
        <w:rPr>
          <w:rFonts w:hint="eastAsia" w:ascii="仿宋_GB2312" w:hAnsi="仿宋_GB2312" w:eastAsia="仿宋_GB2312" w:cs="仿宋_GB2312"/>
          <w:b/>
          <w:bCs/>
          <w:color w:val="000000"/>
          <w:sz w:val="24"/>
          <w:szCs w:val="24"/>
          <w:highlight w:val="none"/>
          <w:lang w:val="en-US" w:eastAsia="zh-Hans"/>
        </w:rPr>
      </w:pPr>
      <w:r>
        <w:rPr>
          <w:rFonts w:hint="eastAsia" w:ascii="仿宋_GB2312" w:hAnsi="仿宋_GB2312" w:eastAsia="仿宋_GB2312" w:cs="仿宋_GB2312"/>
          <w:b/>
          <w:bCs/>
          <w:color w:val="000000"/>
          <w:sz w:val="24"/>
          <w:szCs w:val="24"/>
          <w:highlight w:val="none"/>
          <w:lang w:val="en-US" w:eastAsia="zh-CN"/>
        </w:rPr>
        <w:t>1.</w:t>
      </w:r>
      <w:r>
        <w:rPr>
          <w:rFonts w:hint="eastAsia" w:ascii="仿宋_GB2312" w:hAnsi="仿宋_GB2312" w:eastAsia="仿宋_GB2312" w:cs="仿宋_GB2312"/>
          <w:b/>
          <w:bCs/>
          <w:color w:val="000000"/>
          <w:sz w:val="24"/>
          <w:szCs w:val="24"/>
          <w:highlight w:val="none"/>
        </w:rPr>
        <w:t>文艺特长</w:t>
      </w:r>
      <w:r>
        <w:rPr>
          <w:rFonts w:hint="eastAsia" w:ascii="仿宋_GB2312" w:hAnsi="仿宋_GB2312" w:eastAsia="仿宋_GB2312" w:cs="仿宋_GB2312"/>
          <w:b/>
          <w:bCs/>
          <w:color w:val="000000"/>
          <w:sz w:val="24"/>
          <w:szCs w:val="24"/>
          <w:highlight w:val="none"/>
          <w:lang w:val="en-US" w:eastAsia="zh-Hans"/>
        </w:rPr>
        <w:t>类</w:t>
      </w:r>
    </w:p>
    <w:p>
      <w:pPr>
        <w:pStyle w:val="11"/>
        <w:numPr>
          <w:ilvl w:val="0"/>
          <w:numId w:val="0"/>
        </w:num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鼓励我院学生积极参加</w:t>
      </w:r>
      <w:r>
        <w:rPr>
          <w:rFonts w:hint="default" w:ascii="仿宋_GB2312" w:hAnsi="仿宋_GB2312" w:eastAsia="仿宋_GB2312" w:cs="仿宋_GB2312"/>
          <w:color w:val="000000"/>
          <w:sz w:val="24"/>
          <w:szCs w:val="24"/>
          <w:highlight w:val="none"/>
          <w:lang w:eastAsia="zh-Hans"/>
        </w:rPr>
        <w:t>校内外</w:t>
      </w:r>
      <w:r>
        <w:rPr>
          <w:rFonts w:hint="eastAsia" w:ascii="仿宋_GB2312" w:hAnsi="仿宋_GB2312" w:eastAsia="仿宋_GB2312" w:cs="仿宋_GB2312"/>
          <w:color w:val="000000"/>
          <w:sz w:val="24"/>
          <w:szCs w:val="24"/>
          <w:highlight w:val="none"/>
        </w:rPr>
        <w:t>文艺活动，</w:t>
      </w:r>
      <w:r>
        <w:rPr>
          <w:rFonts w:hint="eastAsia" w:ascii="仿宋_GB2312" w:hAnsi="仿宋_GB2312" w:eastAsia="仿宋_GB2312" w:cs="仿宋_GB2312"/>
          <w:color w:val="000000"/>
          <w:sz w:val="24"/>
          <w:szCs w:val="24"/>
          <w:highlight w:val="none"/>
          <w:lang w:val="en-US" w:eastAsia="zh-Hans"/>
        </w:rPr>
        <w:t>包括辩论赛</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演讲赛</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朗诵赛等</w:t>
      </w:r>
      <w:r>
        <w:rPr>
          <w:rFonts w:hint="eastAsia" w:ascii="仿宋_GB2312" w:hAnsi="仿宋_GB2312" w:eastAsia="仿宋_GB2312" w:cs="仿宋_GB2312"/>
          <w:color w:val="000000"/>
          <w:sz w:val="24"/>
          <w:szCs w:val="24"/>
          <w:highlight w:val="none"/>
        </w:rPr>
        <w:t>文艺比赛，</w:t>
      </w:r>
      <w:r>
        <w:rPr>
          <w:rFonts w:hint="eastAsia" w:ascii="仿宋_GB2312" w:hAnsi="仿宋_GB2312" w:eastAsia="仿宋_GB2312" w:cs="仿宋_GB2312"/>
          <w:color w:val="000000"/>
          <w:sz w:val="24"/>
          <w:szCs w:val="24"/>
          <w:highlight w:val="none"/>
          <w:lang w:val="en-US" w:eastAsia="zh-Hans"/>
        </w:rPr>
        <w:t>院级获奖</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分别奖励一等奖</w:t>
      </w:r>
      <w:r>
        <w:rPr>
          <w:rFonts w:hint="eastAsia" w:ascii="仿宋_GB2312" w:hAnsi="仿宋_GB2312" w:eastAsia="仿宋_GB2312" w:cs="仿宋_GB2312"/>
          <w:color w:val="000000"/>
          <w:sz w:val="24"/>
          <w:szCs w:val="24"/>
          <w:highlight w:val="none"/>
          <w:lang w:eastAsia="zh-Hans"/>
        </w:rPr>
        <w:t>200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二等奖</w:t>
      </w:r>
      <w:r>
        <w:rPr>
          <w:rFonts w:hint="eastAsia" w:ascii="仿宋_GB2312" w:hAnsi="仿宋_GB2312" w:eastAsia="仿宋_GB2312" w:cs="仿宋_GB2312"/>
          <w:color w:val="000000"/>
          <w:sz w:val="24"/>
          <w:szCs w:val="24"/>
          <w:highlight w:val="none"/>
          <w:lang w:eastAsia="zh-Hans"/>
        </w:rPr>
        <w:t>100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三等奖</w:t>
      </w:r>
      <w:r>
        <w:rPr>
          <w:rFonts w:hint="eastAsia" w:ascii="仿宋_GB2312" w:hAnsi="仿宋_GB2312" w:eastAsia="仿宋_GB2312" w:cs="仿宋_GB2312"/>
          <w:color w:val="000000"/>
          <w:sz w:val="24"/>
          <w:szCs w:val="24"/>
          <w:highlight w:val="none"/>
          <w:lang w:eastAsia="zh-Hans"/>
        </w:rPr>
        <w:t>50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校级获奖</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rPr>
        <w:t>分别奖励一等奖300元、二等奖200元、三等奖100元</w:t>
      </w:r>
      <w:r>
        <w:rPr>
          <w:rFonts w:hint="default" w:ascii="仿宋_GB2312" w:hAnsi="仿宋_GB2312" w:eastAsia="仿宋_GB2312" w:cs="仿宋_GB2312"/>
          <w:color w:val="000000"/>
          <w:sz w:val="24"/>
          <w:szCs w:val="24"/>
          <w:highlight w:val="none"/>
        </w:rPr>
        <w:t>；市厅级获奖，分别奖励一等奖500元、二等奖300元、三等奖200元；省部级获奖，分别奖励一等奖800元、二等奖500元、三等奖300元；国家级获奖，分别奖励一等奖1000元、二等奖800元、三等奖500元，</w:t>
      </w:r>
      <w:r>
        <w:rPr>
          <w:rFonts w:hint="eastAsia" w:ascii="仿宋_GB2312" w:hAnsi="仿宋_GB2312" w:eastAsia="仿宋_GB2312" w:cs="仿宋_GB2312"/>
          <w:color w:val="000000"/>
          <w:sz w:val="24"/>
          <w:szCs w:val="24"/>
          <w:highlight w:val="none"/>
        </w:rPr>
        <w:t>团体项目奖励所得应由团队成员经过商议共同支配。</w:t>
      </w:r>
    </w:p>
    <w:p>
      <w:pPr>
        <w:keepNext w:val="0"/>
        <w:keepLines w:val="0"/>
        <w:widowControl w:val="0"/>
        <w:numPr>
          <w:ilvl w:val="0"/>
          <w:numId w:val="0"/>
        </w:numPr>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000000"/>
          <w:sz w:val="24"/>
          <w:szCs w:val="24"/>
          <w:highlight w:val="none"/>
        </w:rPr>
      </w:pPr>
      <w:r>
        <w:rPr>
          <w:rFonts w:hint="default" w:ascii="仿宋_GB2312" w:hAnsi="仿宋_GB2312" w:eastAsia="仿宋_GB2312" w:cs="仿宋_GB2312"/>
          <w:color w:val="000000"/>
          <w:kern w:val="2"/>
          <w:sz w:val="24"/>
          <w:szCs w:val="24"/>
          <w:highlight w:val="none"/>
          <w:lang w:val="en-US" w:eastAsia="zh-CN" w:bidi="ar-SA"/>
        </w:rPr>
        <w:t>其他</w:t>
      </w:r>
      <w:r>
        <w:rPr>
          <w:rFonts w:hint="default" w:ascii="仿宋_GB2312" w:hAnsi="仿宋_GB2312" w:eastAsia="仿宋_GB2312" w:cs="仿宋_GB2312"/>
          <w:color w:val="000000"/>
          <w:kern w:val="2"/>
          <w:sz w:val="24"/>
          <w:szCs w:val="24"/>
          <w:highlight w:val="none"/>
          <w:lang w:eastAsia="zh-CN" w:bidi="ar-SA"/>
        </w:rPr>
        <w:t>由</w:t>
      </w:r>
      <w:r>
        <w:rPr>
          <w:rFonts w:hint="default" w:ascii="仿宋_GB2312" w:hAnsi="仿宋_GB2312" w:eastAsia="仿宋_GB2312" w:cs="仿宋_GB2312"/>
          <w:color w:val="000000"/>
          <w:kern w:val="2"/>
          <w:sz w:val="24"/>
          <w:szCs w:val="24"/>
          <w:highlight w:val="none"/>
          <w:lang w:val="en-US" w:eastAsia="zh-CN" w:bidi="ar-SA"/>
        </w:rPr>
        <w:t>学校、学院主办的专项文艺活动，如班级合唱比赛</w:t>
      </w:r>
      <w:r>
        <w:rPr>
          <w:rFonts w:hint="default" w:ascii="仿宋_GB2312" w:hAnsi="仿宋_GB2312" w:eastAsia="仿宋_GB2312" w:cs="仿宋_GB2312"/>
          <w:color w:val="000000"/>
          <w:kern w:val="2"/>
          <w:sz w:val="24"/>
          <w:szCs w:val="24"/>
          <w:highlight w:val="none"/>
          <w:lang w:eastAsia="zh-CN" w:bidi="ar-SA"/>
        </w:rPr>
        <w:t>、班级风采大赛、十佳团支部评选、“每日一讲”之星、晨读之星评选</w:t>
      </w:r>
      <w:r>
        <w:rPr>
          <w:rFonts w:hint="default" w:ascii="仿宋_GB2312" w:hAnsi="仿宋_GB2312" w:eastAsia="仿宋_GB2312" w:cs="仿宋_GB2312"/>
          <w:color w:val="000000"/>
          <w:kern w:val="2"/>
          <w:sz w:val="24"/>
          <w:szCs w:val="24"/>
          <w:highlight w:val="none"/>
          <w:lang w:val="en-US" w:eastAsia="zh-CN" w:bidi="ar-SA"/>
        </w:rPr>
        <w:t>等，具体奖励</w:t>
      </w:r>
      <w:r>
        <w:rPr>
          <w:rFonts w:hint="default" w:ascii="仿宋_GB2312" w:hAnsi="仿宋_GB2312" w:eastAsia="仿宋_GB2312" w:cs="仿宋_GB2312"/>
          <w:color w:val="000000"/>
          <w:kern w:val="2"/>
          <w:sz w:val="24"/>
          <w:szCs w:val="24"/>
          <w:highlight w:val="none"/>
          <w:lang w:eastAsia="zh-CN" w:bidi="ar-SA"/>
        </w:rPr>
        <w:t>金额以相关文件及</w:t>
      </w:r>
      <w:r>
        <w:rPr>
          <w:rFonts w:hint="default" w:ascii="仿宋_GB2312" w:hAnsi="仿宋_GB2312" w:eastAsia="仿宋_GB2312" w:cs="仿宋_GB2312"/>
          <w:color w:val="000000"/>
          <w:kern w:val="2"/>
          <w:sz w:val="24"/>
          <w:szCs w:val="24"/>
          <w:highlight w:val="none"/>
          <w:lang w:val="en-US" w:eastAsia="zh-CN" w:bidi="ar-SA"/>
        </w:rPr>
        <w:t>通知</w:t>
      </w:r>
      <w:r>
        <w:rPr>
          <w:rFonts w:hint="default" w:ascii="仿宋_GB2312" w:hAnsi="仿宋_GB2312" w:eastAsia="仿宋_GB2312" w:cs="仿宋_GB2312"/>
          <w:color w:val="000000"/>
          <w:kern w:val="2"/>
          <w:sz w:val="24"/>
          <w:szCs w:val="24"/>
          <w:highlight w:val="none"/>
          <w:lang w:eastAsia="zh-CN" w:bidi="ar-SA"/>
        </w:rPr>
        <w:t>为准</w:t>
      </w:r>
      <w:r>
        <w:rPr>
          <w:rFonts w:hint="default" w:ascii="仿宋_GB2312" w:hAnsi="仿宋_GB2312" w:eastAsia="仿宋_GB2312" w:cs="仿宋_GB2312"/>
          <w:color w:val="000000"/>
          <w:kern w:val="2"/>
          <w:sz w:val="24"/>
          <w:szCs w:val="24"/>
          <w:highlight w:val="none"/>
          <w:lang w:val="en-US" w:eastAsia="zh-CN" w:bidi="ar-SA"/>
        </w:rPr>
        <w:t>。</w:t>
      </w:r>
    </w:p>
    <w:p>
      <w:pPr>
        <w:spacing w:line="360" w:lineRule="auto"/>
        <w:ind w:firstLine="481"/>
        <w:outlineLvl w:val="2"/>
        <w:rPr>
          <w:rFonts w:hint="eastAsia" w:ascii="仿宋_GB2312" w:hAnsi="仿宋_GB2312" w:eastAsia="仿宋_GB2312" w:cs="仿宋_GB2312"/>
          <w:b/>
          <w:bCs/>
          <w:color w:val="000000"/>
          <w:sz w:val="24"/>
          <w:szCs w:val="24"/>
          <w:highlight w:val="none"/>
          <w:lang w:val="en-US" w:eastAsia="zh-Hans"/>
        </w:rPr>
      </w:pPr>
      <w:r>
        <w:rPr>
          <w:rFonts w:hint="eastAsia" w:ascii="仿宋_GB2312" w:hAnsi="仿宋_GB2312" w:eastAsia="仿宋_GB2312" w:cs="仿宋_GB2312"/>
          <w:b/>
          <w:bCs/>
          <w:color w:val="000000"/>
          <w:sz w:val="24"/>
          <w:szCs w:val="24"/>
          <w:highlight w:val="none"/>
          <w:lang w:val="en-US" w:eastAsia="zh-CN"/>
        </w:rPr>
        <w:t>2.</w:t>
      </w:r>
      <w:r>
        <w:rPr>
          <w:rFonts w:hint="eastAsia" w:ascii="仿宋_GB2312" w:hAnsi="仿宋_GB2312" w:eastAsia="仿宋_GB2312" w:cs="仿宋_GB2312"/>
          <w:b/>
          <w:bCs/>
          <w:color w:val="000000"/>
          <w:sz w:val="24"/>
          <w:szCs w:val="24"/>
          <w:highlight w:val="none"/>
        </w:rPr>
        <w:t>体育特长</w:t>
      </w:r>
      <w:r>
        <w:rPr>
          <w:rFonts w:hint="eastAsia" w:ascii="仿宋_GB2312" w:hAnsi="仿宋_GB2312" w:eastAsia="仿宋_GB2312" w:cs="仿宋_GB2312"/>
          <w:b/>
          <w:bCs/>
          <w:color w:val="000000"/>
          <w:sz w:val="24"/>
          <w:szCs w:val="24"/>
          <w:highlight w:val="none"/>
          <w:lang w:val="en-US" w:eastAsia="zh-Hans"/>
        </w:rPr>
        <w:t>类</w:t>
      </w:r>
    </w:p>
    <w:p>
      <w:pPr>
        <w:spacing w:line="360" w:lineRule="auto"/>
        <w:ind w:firstLine="481"/>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鼓励我院学生积极投入校、院两级的体育活动，特制定奖励办法，具体规定如下。 </w:t>
      </w:r>
    </w:p>
    <w:p>
      <w:pPr>
        <w:spacing w:line="360" w:lineRule="auto"/>
        <w:ind w:firstLine="480" w:firstLineChars="200"/>
        <w:rPr>
          <w:rFonts w:hint="eastAsia" w:ascii="仿宋_GB2312" w:hAnsi="仿宋_GB2312" w:eastAsia="仿宋_GB2312" w:cs="仿宋_GB2312"/>
          <w:bCs/>
          <w:color w:val="000000"/>
          <w:sz w:val="24"/>
          <w:szCs w:val="24"/>
          <w:highlight w:val="none"/>
        </w:rPr>
      </w:pP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lang w:val="en-US" w:eastAsia="zh-CN"/>
        </w:rPr>
        <w:t>1</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参加校运动会的有关奖励</w:t>
      </w:r>
    </w:p>
    <w:p>
      <w:pPr>
        <w:spacing w:line="360" w:lineRule="auto"/>
        <w:ind w:firstLine="480" w:firstLineChars="200"/>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运动会奖励以得分为基本条件，按照50元/分的标准进行物质奖励；</w:t>
      </w:r>
    </w:p>
    <w:p>
      <w:pPr>
        <w:spacing w:line="360" w:lineRule="auto"/>
        <w:ind w:firstLine="480" w:firstLineChars="200"/>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个人项目得分奖励直接归个人所有，团体项目得分奖励归属参赛选手共同拥有（名字写入报名表且参加训练，但比赛时没上场的人员可算入团体）；</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团体项目（“12.9校园马拉松”长跑项目纳入运动会相关奖励范围）得分按照双倍计算，例如校运动会第一名得分9分，团体项目就按照18分计算，以下名次依次类推；团体项目奖励所得应由团队成员经过商议共同支配。</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bCs/>
          <w:color w:val="000000"/>
          <w:sz w:val="24"/>
          <w:szCs w:val="24"/>
          <w:highlight w:val="none"/>
          <w:lang w:eastAsia="zh-CN"/>
        </w:rPr>
        <w:t>（</w:t>
      </w:r>
      <w:r>
        <w:rPr>
          <w:rFonts w:hint="default" w:ascii="仿宋_GB2312" w:hAnsi="仿宋_GB2312" w:eastAsia="仿宋_GB2312" w:cs="仿宋_GB2312"/>
          <w:bCs/>
          <w:color w:val="000000"/>
          <w:sz w:val="24"/>
          <w:szCs w:val="24"/>
          <w:highlight w:val="none"/>
          <w:lang w:eastAsia="zh-CN"/>
        </w:rPr>
        <w:t>2</w:t>
      </w:r>
      <w:r>
        <w:rPr>
          <w:rFonts w:hint="eastAsia" w:ascii="仿宋_GB2312" w:hAnsi="仿宋_GB2312" w:eastAsia="仿宋_GB2312" w:cs="仿宋_GB2312"/>
          <w:bCs/>
          <w:color w:val="000000"/>
          <w:sz w:val="24"/>
          <w:szCs w:val="24"/>
          <w:highlight w:val="none"/>
          <w:lang w:eastAsia="zh-CN"/>
        </w:rPr>
        <w:t>）</w:t>
      </w:r>
      <w:r>
        <w:rPr>
          <w:rFonts w:hint="eastAsia" w:ascii="仿宋_GB2312" w:hAnsi="仿宋_GB2312" w:eastAsia="仿宋_GB2312" w:cs="仿宋_GB2312"/>
          <w:bCs/>
          <w:color w:val="000000"/>
          <w:sz w:val="24"/>
          <w:szCs w:val="24"/>
          <w:highlight w:val="none"/>
        </w:rPr>
        <w:t>其他</w:t>
      </w:r>
      <w:r>
        <w:rPr>
          <w:rFonts w:hint="eastAsia" w:ascii="仿宋_GB2312" w:hAnsi="仿宋_GB2312" w:eastAsia="仿宋_GB2312" w:cs="仿宋_GB2312"/>
          <w:color w:val="000000"/>
          <w:sz w:val="24"/>
          <w:szCs w:val="24"/>
          <w:highlight w:val="none"/>
        </w:rPr>
        <w:t>校级比赛</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校级比赛赛事主要指学校体育文化节开展的例如篮球赛、足球赛、排球赛、羽毛球赛、乒乓球赛等需要小组淘汰多次参赛的集体赛事；</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奖励范围为在全校性比赛中获得前八名（赛事分校区时考虑前四名）；其他，如学院间对抗赛、友谊赛等不在奖励范围内；</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集体赛事按照参赛队伍人数有所区别：篮球、足球等参赛队伍人数超过十人的，在比赛中获得前八名团队奖励分别为1000元、800元、600元（三、四名）、400元（五、六名）、200</w:t>
      </w:r>
      <w:r>
        <w:rPr>
          <w:rFonts w:hint="default" w:ascii="仿宋_GB2312" w:hAnsi="仿宋_GB2312" w:eastAsia="仿宋_GB2312" w:cs="仿宋_GB2312"/>
          <w:color w:val="000000"/>
          <w:sz w:val="24"/>
          <w:szCs w:val="24"/>
          <w:highlight w:val="none"/>
        </w:rPr>
        <w:t>元</w:t>
      </w:r>
      <w:r>
        <w:rPr>
          <w:rFonts w:hint="eastAsia" w:ascii="仿宋_GB2312" w:hAnsi="仿宋_GB2312" w:eastAsia="仿宋_GB2312" w:cs="仿宋_GB2312"/>
          <w:color w:val="000000"/>
          <w:sz w:val="24"/>
          <w:szCs w:val="24"/>
          <w:highlight w:val="none"/>
        </w:rPr>
        <w:t>（七、八名）（分校区比赛奖励分别为第一名500元，第二名400元，第三、四名200元；参赛队伍人数不足十人的，奖励额度分别为800元、600元、500元（三、四名）、300元（五、六名）、200元（七、八名）（分校区比赛奖励分别为第一名400元，第二名300元，第三、四名200元）；</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其他较之前有重大突破的比赛也可经过学院学生工作领导小组认可后进入奖励范围。</w:t>
      </w:r>
    </w:p>
    <w:p>
      <w:pPr>
        <w:spacing w:line="360" w:lineRule="auto"/>
        <w:ind w:firstLine="480" w:firstLineChars="200"/>
        <w:rPr>
          <w:rFonts w:hint="eastAsia" w:ascii="仿宋_GB2312" w:hAnsi="仿宋_GB2312" w:eastAsia="仿宋_GB2312" w:cs="仿宋_GB2312"/>
          <w:bCs/>
          <w:color w:val="000000"/>
          <w:sz w:val="24"/>
          <w:szCs w:val="24"/>
          <w:highlight w:val="none"/>
          <w:lang w:val="en-US" w:eastAsia="zh-Hans"/>
        </w:rPr>
      </w:pPr>
      <w:r>
        <w:rPr>
          <w:rFonts w:hint="default" w:ascii="仿宋_GB2312" w:hAnsi="仿宋_GB2312" w:eastAsia="仿宋_GB2312" w:cs="仿宋_GB2312"/>
          <w:bCs/>
          <w:color w:val="000000"/>
          <w:sz w:val="24"/>
          <w:szCs w:val="24"/>
          <w:highlight w:val="none"/>
          <w:lang w:eastAsia="zh-Hans"/>
        </w:rPr>
        <w:t>（3）</w:t>
      </w:r>
      <w:r>
        <w:rPr>
          <w:rFonts w:hint="eastAsia" w:ascii="仿宋_GB2312" w:hAnsi="仿宋_GB2312" w:eastAsia="仿宋_GB2312" w:cs="仿宋_GB2312"/>
          <w:bCs/>
          <w:color w:val="000000"/>
          <w:sz w:val="24"/>
          <w:szCs w:val="24"/>
          <w:highlight w:val="none"/>
          <w:lang w:val="en-US" w:eastAsia="zh-Hans"/>
        </w:rPr>
        <w:t>院级比赛</w:t>
      </w:r>
    </w:p>
    <w:p>
      <w:pPr>
        <w:spacing w:line="360" w:lineRule="auto"/>
        <w:ind w:firstLine="480" w:firstLineChars="200"/>
        <w:rPr>
          <w:rFonts w:hint="eastAsia" w:ascii="仿宋_GB2312" w:hAnsi="仿宋_GB2312" w:eastAsia="仿宋_GB2312" w:cs="仿宋_GB2312"/>
          <w:bCs w:val="0"/>
          <w:color w:val="000000"/>
          <w:sz w:val="24"/>
          <w:szCs w:val="24"/>
          <w:highlight w:val="none"/>
          <w:lang w:eastAsia="zh-Hans"/>
        </w:rPr>
      </w:pPr>
      <w:r>
        <w:rPr>
          <w:rFonts w:hint="eastAsia" w:ascii="仿宋_GB2312" w:hAnsi="仿宋_GB2312" w:eastAsia="仿宋_GB2312" w:cs="仿宋_GB2312"/>
          <w:bCs w:val="0"/>
          <w:color w:val="000000"/>
          <w:sz w:val="24"/>
          <w:szCs w:val="24"/>
          <w:highlight w:val="none"/>
          <w:lang w:val="en-US" w:eastAsia="zh-Hans"/>
        </w:rPr>
        <w:t>院级比赛赛事主要指生命与环境科学学院学工办或团委及团委学生联合会在学院内部</w:t>
      </w:r>
      <w:r>
        <w:rPr>
          <w:rFonts w:hint="default" w:ascii="仿宋_GB2312" w:hAnsi="仿宋_GB2312" w:eastAsia="仿宋_GB2312" w:cs="仿宋_GB2312"/>
          <w:bCs w:val="0"/>
          <w:color w:val="000000"/>
          <w:sz w:val="24"/>
          <w:szCs w:val="24"/>
          <w:highlight w:val="none"/>
          <w:lang w:eastAsia="zh-Hans"/>
        </w:rPr>
        <w:t>开</w:t>
      </w:r>
      <w:r>
        <w:rPr>
          <w:rFonts w:hint="eastAsia" w:ascii="仿宋_GB2312" w:hAnsi="仿宋_GB2312" w:eastAsia="仿宋_GB2312" w:cs="仿宋_GB2312"/>
          <w:bCs w:val="0"/>
          <w:color w:val="000000"/>
          <w:sz w:val="24"/>
          <w:szCs w:val="24"/>
          <w:highlight w:val="none"/>
          <w:lang w:val="en-US" w:eastAsia="zh-Hans"/>
        </w:rPr>
        <w:t>展的例如篮球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足球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排球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乒乓球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羽毛球等赛事及拔河比赛等需要小组淘汰多次参赛的集体赛事</w:t>
      </w:r>
      <w:r>
        <w:rPr>
          <w:rFonts w:hint="eastAsia" w:ascii="仿宋_GB2312" w:hAnsi="仿宋_GB2312" w:eastAsia="仿宋_GB2312" w:cs="仿宋_GB2312"/>
          <w:bCs w:val="0"/>
          <w:color w:val="000000"/>
          <w:sz w:val="24"/>
          <w:szCs w:val="24"/>
          <w:highlight w:val="none"/>
          <w:lang w:eastAsia="zh-Hans"/>
        </w:rPr>
        <w:t>；</w:t>
      </w:r>
    </w:p>
    <w:p>
      <w:pPr>
        <w:spacing w:line="360" w:lineRule="auto"/>
        <w:ind w:firstLine="480" w:firstLineChars="200"/>
        <w:rPr>
          <w:rFonts w:hint="eastAsia" w:ascii="仿宋_GB2312" w:hAnsi="仿宋_GB2312" w:eastAsia="仿宋_GB2312" w:cs="仿宋_GB2312"/>
          <w:bCs w:val="0"/>
          <w:color w:val="000000"/>
          <w:sz w:val="24"/>
          <w:szCs w:val="24"/>
          <w:highlight w:val="none"/>
          <w:lang w:eastAsia="zh-Hans"/>
        </w:rPr>
      </w:pPr>
      <w:r>
        <w:rPr>
          <w:rFonts w:hint="eastAsia" w:ascii="仿宋_GB2312" w:hAnsi="仿宋_GB2312" w:eastAsia="仿宋_GB2312" w:cs="仿宋_GB2312"/>
          <w:bCs w:val="0"/>
          <w:color w:val="000000"/>
          <w:sz w:val="24"/>
          <w:szCs w:val="24"/>
          <w:highlight w:val="none"/>
          <w:lang w:val="en-US" w:eastAsia="zh-Hans"/>
        </w:rPr>
        <w:t>奖励范围为在全院比赛中获得前三名</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其他如班级之间友谊赛等自行举办的院内比赛不在奖励范围内</w:t>
      </w:r>
      <w:r>
        <w:rPr>
          <w:rFonts w:hint="eastAsia" w:ascii="仿宋_GB2312" w:hAnsi="仿宋_GB2312" w:eastAsia="仿宋_GB2312" w:cs="仿宋_GB2312"/>
          <w:bCs w:val="0"/>
          <w:color w:val="000000"/>
          <w:sz w:val="24"/>
          <w:szCs w:val="24"/>
          <w:highlight w:val="none"/>
          <w:lang w:eastAsia="zh-Hans"/>
        </w:rPr>
        <w:t>；</w:t>
      </w:r>
    </w:p>
    <w:p>
      <w:pPr>
        <w:spacing w:line="360" w:lineRule="auto"/>
        <w:ind w:firstLine="480" w:firstLineChars="200"/>
        <w:rPr>
          <w:rFonts w:hint="eastAsia" w:ascii="仿宋_GB2312" w:hAnsi="仿宋_GB2312" w:eastAsia="仿宋_GB2312" w:cs="仿宋_GB2312"/>
          <w:bCs w:val="0"/>
          <w:color w:val="000000"/>
          <w:sz w:val="24"/>
          <w:szCs w:val="24"/>
          <w:highlight w:val="none"/>
          <w:lang w:eastAsia="zh-Hans"/>
        </w:rPr>
      </w:pPr>
      <w:r>
        <w:rPr>
          <w:rFonts w:hint="eastAsia" w:ascii="仿宋_GB2312" w:hAnsi="仿宋_GB2312" w:eastAsia="仿宋_GB2312" w:cs="仿宋_GB2312"/>
          <w:bCs w:val="0"/>
          <w:color w:val="000000"/>
          <w:sz w:val="24"/>
          <w:szCs w:val="24"/>
          <w:highlight w:val="none"/>
          <w:lang w:val="en-US" w:eastAsia="zh-Hans"/>
        </w:rPr>
        <w:t>集体赛事按照参赛队伍人数有所区别</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篮球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排球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足球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拔河等参赛队伍人数超过</w:t>
      </w:r>
      <w:r>
        <w:rPr>
          <w:rFonts w:hint="eastAsia" w:ascii="仿宋_GB2312" w:hAnsi="仿宋_GB2312" w:eastAsia="仿宋_GB2312" w:cs="仿宋_GB2312"/>
          <w:bCs w:val="0"/>
          <w:color w:val="000000"/>
          <w:sz w:val="24"/>
          <w:szCs w:val="24"/>
          <w:highlight w:val="none"/>
          <w:lang w:eastAsia="zh-Hans"/>
        </w:rPr>
        <w:t>5</w:t>
      </w:r>
      <w:r>
        <w:rPr>
          <w:rFonts w:hint="eastAsia" w:ascii="仿宋_GB2312" w:hAnsi="仿宋_GB2312" w:eastAsia="仿宋_GB2312" w:cs="仿宋_GB2312"/>
          <w:bCs w:val="0"/>
          <w:color w:val="000000"/>
          <w:sz w:val="24"/>
          <w:szCs w:val="24"/>
          <w:highlight w:val="none"/>
          <w:lang w:val="en-US" w:eastAsia="zh-Hans"/>
        </w:rPr>
        <w:t>人及</w:t>
      </w:r>
      <w:r>
        <w:rPr>
          <w:rFonts w:hint="eastAsia" w:ascii="仿宋_GB2312" w:hAnsi="仿宋_GB2312" w:eastAsia="仿宋_GB2312" w:cs="仿宋_GB2312"/>
          <w:bCs w:val="0"/>
          <w:color w:val="000000"/>
          <w:sz w:val="24"/>
          <w:szCs w:val="24"/>
          <w:highlight w:val="none"/>
          <w:lang w:eastAsia="zh-Hans"/>
        </w:rPr>
        <w:t>5</w:t>
      </w:r>
      <w:r>
        <w:rPr>
          <w:rFonts w:hint="eastAsia" w:ascii="仿宋_GB2312" w:hAnsi="仿宋_GB2312" w:eastAsia="仿宋_GB2312" w:cs="仿宋_GB2312"/>
          <w:bCs w:val="0"/>
          <w:color w:val="000000"/>
          <w:sz w:val="24"/>
          <w:szCs w:val="24"/>
          <w:highlight w:val="none"/>
          <w:lang w:val="en-US" w:eastAsia="zh-Hans"/>
        </w:rPr>
        <w:t>人以上的</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在比赛中获得前三名团队奖励分别为第一名</w:t>
      </w:r>
      <w:r>
        <w:rPr>
          <w:rFonts w:hint="eastAsia" w:ascii="仿宋_GB2312" w:hAnsi="仿宋_GB2312" w:eastAsia="仿宋_GB2312" w:cs="仿宋_GB2312"/>
          <w:bCs w:val="0"/>
          <w:color w:val="000000"/>
          <w:sz w:val="24"/>
          <w:szCs w:val="24"/>
          <w:highlight w:val="none"/>
          <w:lang w:eastAsia="zh-Hans"/>
        </w:rPr>
        <w:t>500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第二名</w:t>
      </w:r>
      <w:r>
        <w:rPr>
          <w:rFonts w:hint="eastAsia" w:ascii="仿宋_GB2312" w:hAnsi="仿宋_GB2312" w:eastAsia="仿宋_GB2312" w:cs="仿宋_GB2312"/>
          <w:bCs w:val="0"/>
          <w:color w:val="000000"/>
          <w:sz w:val="24"/>
          <w:szCs w:val="24"/>
          <w:highlight w:val="none"/>
          <w:lang w:eastAsia="zh-Hans"/>
        </w:rPr>
        <w:t>400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第三名</w:t>
      </w:r>
      <w:r>
        <w:rPr>
          <w:rFonts w:hint="eastAsia" w:ascii="仿宋_GB2312" w:hAnsi="仿宋_GB2312" w:eastAsia="仿宋_GB2312" w:cs="仿宋_GB2312"/>
          <w:bCs w:val="0"/>
          <w:color w:val="000000"/>
          <w:sz w:val="24"/>
          <w:szCs w:val="24"/>
          <w:highlight w:val="none"/>
          <w:lang w:eastAsia="zh-Hans"/>
        </w:rPr>
        <w:t>300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参赛队伍不足</w:t>
      </w:r>
      <w:r>
        <w:rPr>
          <w:rFonts w:hint="eastAsia" w:ascii="仿宋_GB2312" w:hAnsi="仿宋_GB2312" w:eastAsia="仿宋_GB2312" w:cs="仿宋_GB2312"/>
          <w:bCs w:val="0"/>
          <w:color w:val="000000"/>
          <w:sz w:val="24"/>
          <w:szCs w:val="24"/>
          <w:highlight w:val="none"/>
          <w:lang w:eastAsia="zh-Hans"/>
        </w:rPr>
        <w:t>5</w:t>
      </w:r>
      <w:r>
        <w:rPr>
          <w:rFonts w:hint="eastAsia" w:ascii="仿宋_GB2312" w:hAnsi="仿宋_GB2312" w:eastAsia="仿宋_GB2312" w:cs="仿宋_GB2312"/>
          <w:bCs w:val="0"/>
          <w:color w:val="000000"/>
          <w:sz w:val="24"/>
          <w:szCs w:val="24"/>
          <w:highlight w:val="none"/>
          <w:lang w:val="en-US" w:eastAsia="zh-Hans"/>
        </w:rPr>
        <w:t>人的</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奖励额度分别为第一名</w:t>
      </w:r>
      <w:r>
        <w:rPr>
          <w:rFonts w:hint="eastAsia" w:ascii="仿宋_GB2312" w:hAnsi="仿宋_GB2312" w:eastAsia="仿宋_GB2312" w:cs="仿宋_GB2312"/>
          <w:bCs w:val="0"/>
          <w:color w:val="000000"/>
          <w:sz w:val="24"/>
          <w:szCs w:val="24"/>
          <w:highlight w:val="none"/>
          <w:lang w:eastAsia="zh-Hans"/>
        </w:rPr>
        <w:t>400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第二名</w:t>
      </w:r>
      <w:r>
        <w:rPr>
          <w:rFonts w:hint="eastAsia" w:ascii="仿宋_GB2312" w:hAnsi="仿宋_GB2312" w:eastAsia="仿宋_GB2312" w:cs="仿宋_GB2312"/>
          <w:bCs w:val="0"/>
          <w:color w:val="000000"/>
          <w:sz w:val="24"/>
          <w:szCs w:val="24"/>
          <w:highlight w:val="none"/>
          <w:lang w:eastAsia="zh-Hans"/>
        </w:rPr>
        <w:t>300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r>
        <w:rPr>
          <w:rFonts w:hint="eastAsia" w:ascii="仿宋_GB2312" w:hAnsi="仿宋_GB2312" w:eastAsia="仿宋_GB2312" w:cs="仿宋_GB2312"/>
          <w:bCs w:val="0"/>
          <w:color w:val="000000"/>
          <w:sz w:val="24"/>
          <w:szCs w:val="24"/>
          <w:highlight w:val="none"/>
          <w:lang w:val="en-US" w:eastAsia="zh-Hans"/>
        </w:rPr>
        <w:t>第三名</w:t>
      </w:r>
      <w:r>
        <w:rPr>
          <w:rFonts w:hint="eastAsia" w:ascii="仿宋_GB2312" w:hAnsi="仿宋_GB2312" w:eastAsia="仿宋_GB2312" w:cs="仿宋_GB2312"/>
          <w:bCs w:val="0"/>
          <w:color w:val="000000"/>
          <w:sz w:val="24"/>
          <w:szCs w:val="24"/>
          <w:highlight w:val="none"/>
          <w:lang w:eastAsia="zh-Hans"/>
        </w:rPr>
        <w:t>200</w:t>
      </w:r>
      <w:r>
        <w:rPr>
          <w:rFonts w:hint="eastAsia" w:ascii="仿宋_GB2312" w:hAnsi="仿宋_GB2312" w:eastAsia="仿宋_GB2312" w:cs="仿宋_GB2312"/>
          <w:bCs w:val="0"/>
          <w:color w:val="000000"/>
          <w:sz w:val="24"/>
          <w:szCs w:val="24"/>
          <w:highlight w:val="none"/>
          <w:lang w:val="en-US" w:eastAsia="zh-Hans"/>
        </w:rPr>
        <w:t>元</w:t>
      </w:r>
      <w:r>
        <w:rPr>
          <w:rFonts w:hint="eastAsia" w:ascii="仿宋_GB2312" w:hAnsi="仿宋_GB2312" w:eastAsia="仿宋_GB2312" w:cs="仿宋_GB2312"/>
          <w:bCs w:val="0"/>
          <w:color w:val="000000"/>
          <w:sz w:val="24"/>
          <w:szCs w:val="24"/>
          <w:highlight w:val="none"/>
          <w:lang w:eastAsia="zh-Hans"/>
        </w:rPr>
        <w:t>。</w:t>
      </w:r>
    </w:p>
    <w:p>
      <w:pPr>
        <w:spacing w:line="360" w:lineRule="auto"/>
        <w:ind w:firstLine="480" w:firstLineChars="200"/>
        <w:rPr>
          <w:rFonts w:hint="eastAsia" w:ascii="仿宋_GB2312" w:hAnsi="仿宋_GB2312" w:eastAsia="仿宋_GB2312" w:cs="仿宋_GB2312"/>
          <w:b/>
          <w:bCs/>
          <w:color w:val="000000"/>
          <w:sz w:val="24"/>
          <w:szCs w:val="24"/>
          <w:highlight w:val="none"/>
          <w:lang w:eastAsia="zh-Hans"/>
        </w:rPr>
      </w:pPr>
      <w:r>
        <w:rPr>
          <w:rFonts w:hint="eastAsia" w:ascii="仿宋_GB2312" w:hAnsi="仿宋_GB2312" w:eastAsia="仿宋_GB2312" w:cs="仿宋_GB2312"/>
          <w:bCs w:val="0"/>
          <w:color w:val="000000"/>
          <w:sz w:val="24"/>
          <w:szCs w:val="24"/>
          <w:highlight w:val="none"/>
          <w:lang w:val="en-US" w:eastAsia="zh-Hans"/>
        </w:rPr>
        <w:t>其他较之前有重大突破的比赛可经过学院评优评奖领导小组认可后进入奖励范围</w:t>
      </w:r>
      <w:r>
        <w:rPr>
          <w:rFonts w:hint="eastAsia" w:ascii="仿宋_GB2312" w:hAnsi="仿宋_GB2312" w:eastAsia="仿宋_GB2312" w:cs="仿宋_GB2312"/>
          <w:bCs w:val="0"/>
          <w:color w:val="000000"/>
          <w:sz w:val="24"/>
          <w:szCs w:val="24"/>
          <w:highlight w:val="none"/>
          <w:lang w:eastAsia="zh-Hans"/>
        </w:rPr>
        <w:t>。</w:t>
      </w:r>
    </w:p>
    <w:p>
      <w:pPr>
        <w:spacing w:line="360" w:lineRule="auto"/>
        <w:ind w:left="420" w:leftChars="200" w:firstLine="0" w:firstLineChars="0"/>
        <w:outlineLvl w:val="1"/>
        <w:rPr>
          <w:rFonts w:hint="default" w:ascii="仿宋_GB2312" w:hAnsi="仿宋_GB2312" w:eastAsia="仿宋_GB2312" w:cs="仿宋_GB2312"/>
          <w:b/>
          <w:bCs/>
          <w:color w:val="000000"/>
          <w:sz w:val="24"/>
          <w:szCs w:val="24"/>
          <w:highlight w:val="none"/>
          <w:lang w:val="en-US" w:eastAsia="zh-Hans"/>
        </w:rPr>
      </w:pPr>
      <w:r>
        <w:rPr>
          <w:rFonts w:hint="eastAsia" w:ascii="仿宋_GB2312" w:hAnsi="仿宋_GB2312" w:eastAsia="仿宋_GB2312" w:cs="仿宋_GB2312"/>
          <w:b/>
          <w:bCs/>
          <w:color w:val="000000"/>
          <w:sz w:val="24"/>
          <w:szCs w:val="24"/>
          <w:highlight w:val="none"/>
        </w:rPr>
        <w:t>（</w:t>
      </w:r>
      <w:r>
        <w:rPr>
          <w:rFonts w:hint="eastAsia" w:ascii="仿宋_GB2312" w:hAnsi="仿宋_GB2312" w:eastAsia="仿宋_GB2312" w:cs="仿宋_GB2312"/>
          <w:b/>
          <w:bCs/>
          <w:color w:val="000000"/>
          <w:sz w:val="24"/>
          <w:szCs w:val="24"/>
          <w:highlight w:val="none"/>
          <w:lang w:val="en-US" w:eastAsia="zh-Hans"/>
        </w:rPr>
        <w:t>三</w:t>
      </w:r>
      <w:r>
        <w:rPr>
          <w:rFonts w:hint="eastAsia" w:ascii="仿宋_GB2312" w:hAnsi="仿宋_GB2312" w:eastAsia="仿宋_GB2312" w:cs="仿宋_GB2312"/>
          <w:b/>
          <w:bCs/>
          <w:color w:val="000000"/>
          <w:sz w:val="24"/>
          <w:szCs w:val="24"/>
          <w:highlight w:val="none"/>
        </w:rPr>
        <w:t>）</w:t>
      </w:r>
      <w:r>
        <w:rPr>
          <w:rFonts w:hint="eastAsia" w:ascii="仿宋_GB2312" w:hAnsi="仿宋_GB2312" w:eastAsia="仿宋_GB2312" w:cs="仿宋_GB2312"/>
          <w:b/>
          <w:bCs/>
          <w:color w:val="000000"/>
          <w:sz w:val="24"/>
          <w:szCs w:val="24"/>
          <w:highlight w:val="none"/>
          <w:lang w:val="en-US" w:eastAsia="zh-Hans"/>
        </w:rPr>
        <w:t>道德风尚奖</w:t>
      </w:r>
    </w:p>
    <w:p>
      <w:pPr>
        <w:spacing w:line="360" w:lineRule="auto"/>
        <w:ind w:firstLine="480" w:firstLineChars="200"/>
        <w:outlineLvl w:val="2"/>
        <w:rPr>
          <w:rFonts w:hint="default" w:ascii="仿宋_GB2312" w:hAnsi="仿宋_GB2312" w:eastAsia="仿宋_GB2312" w:cs="仿宋_GB2312"/>
          <w:b w:val="0"/>
          <w:bCs w:val="0"/>
          <w:color w:val="000000"/>
          <w:sz w:val="24"/>
          <w:szCs w:val="24"/>
          <w:highlight w:val="none"/>
          <w:lang w:val="en-US" w:eastAsia="zh-Hans"/>
        </w:rPr>
      </w:pPr>
      <w:r>
        <w:rPr>
          <w:rFonts w:hint="default" w:ascii="仿宋_GB2312" w:hAnsi="仿宋_GB2312" w:eastAsia="仿宋_GB2312" w:cs="仿宋_GB2312"/>
          <w:b w:val="0"/>
          <w:bCs w:val="0"/>
          <w:color w:val="000000"/>
          <w:sz w:val="24"/>
          <w:szCs w:val="24"/>
          <w:highlight w:val="none"/>
          <w:lang w:eastAsia="zh-Hans"/>
          <w:woUserID w:val="2"/>
        </w:rPr>
        <w:t>1.</w:t>
      </w:r>
      <w:r>
        <w:rPr>
          <w:rFonts w:hint="eastAsia" w:ascii="仿宋_GB2312" w:hAnsi="仿宋_GB2312" w:eastAsia="仿宋_GB2312" w:cs="仿宋_GB2312"/>
          <w:b w:val="0"/>
          <w:bCs w:val="0"/>
          <w:color w:val="000000"/>
          <w:sz w:val="24"/>
          <w:szCs w:val="24"/>
          <w:highlight w:val="none"/>
          <w:lang w:val="en-US" w:eastAsia="zh-Hans"/>
        </w:rPr>
        <w:t>社会实践类</w:t>
      </w:r>
    </w:p>
    <w:p>
      <w:pPr>
        <w:spacing w:line="360" w:lineRule="auto"/>
        <w:ind w:firstLine="480" w:firstLineChars="200"/>
        <w:rPr>
          <w:rFonts w:hint="default" w:ascii="仿宋_GB2312" w:hAnsi="仿宋_GB2312" w:eastAsia="仿宋_GB2312" w:cs="仿宋_GB2312"/>
          <w:b w:val="0"/>
          <w:bCs w:val="0"/>
          <w:color w:val="000000"/>
          <w:sz w:val="24"/>
          <w:szCs w:val="24"/>
          <w:highlight w:val="none"/>
          <w:lang w:eastAsia="zh-Hans"/>
        </w:rPr>
      </w:pPr>
      <w:r>
        <w:rPr>
          <w:rFonts w:hint="eastAsia" w:ascii="仿宋_GB2312" w:hAnsi="仿宋_GB2312" w:eastAsia="仿宋_GB2312" w:cs="仿宋_GB2312"/>
          <w:b w:val="0"/>
          <w:bCs w:val="0"/>
          <w:color w:val="000000"/>
          <w:sz w:val="24"/>
          <w:szCs w:val="24"/>
          <w:highlight w:val="none"/>
          <w:lang w:eastAsia="zh-Hans"/>
        </w:rPr>
        <w:t>实践团队获全国暑期社会实践先进团队、先进个人等由团中央</w:t>
      </w:r>
      <w:r>
        <w:rPr>
          <w:rFonts w:hint="default" w:ascii="仿宋_GB2312" w:hAnsi="仿宋_GB2312" w:eastAsia="仿宋_GB2312" w:cs="仿宋_GB2312"/>
          <w:b w:val="0"/>
          <w:bCs w:val="0"/>
          <w:color w:val="000000"/>
          <w:sz w:val="24"/>
          <w:szCs w:val="24"/>
          <w:highlight w:val="none"/>
          <w:lang w:eastAsia="zh-Hans"/>
        </w:rPr>
        <w:t>、中国青年报社等部评选</w:t>
      </w:r>
      <w:r>
        <w:rPr>
          <w:rFonts w:hint="eastAsia" w:ascii="仿宋_GB2312" w:hAnsi="仿宋_GB2312" w:eastAsia="仿宋_GB2312" w:cs="仿宋_GB2312"/>
          <w:b w:val="0"/>
          <w:bCs w:val="0"/>
          <w:color w:val="000000"/>
          <w:sz w:val="24"/>
          <w:szCs w:val="24"/>
          <w:highlight w:val="none"/>
          <w:lang w:eastAsia="zh-Hans"/>
        </w:rPr>
        <w:t>颁发的综合性</w:t>
      </w:r>
      <w:r>
        <w:rPr>
          <w:rFonts w:hint="default" w:ascii="仿宋_GB2312" w:hAnsi="仿宋_GB2312" w:eastAsia="仿宋_GB2312" w:cs="仿宋_GB2312"/>
          <w:b w:val="0"/>
          <w:bCs w:val="0"/>
          <w:color w:val="000000"/>
          <w:sz w:val="24"/>
          <w:szCs w:val="24"/>
          <w:highlight w:val="none"/>
          <w:lang w:eastAsia="zh-Hans"/>
        </w:rPr>
        <w:t>奖项及荣誉</w:t>
      </w:r>
      <w:r>
        <w:rPr>
          <w:rFonts w:hint="eastAsia" w:ascii="仿宋_GB2312" w:hAnsi="仿宋_GB2312" w:eastAsia="仿宋_GB2312" w:cs="仿宋_GB2312"/>
          <w:b w:val="0"/>
          <w:bCs w:val="0"/>
          <w:color w:val="000000"/>
          <w:sz w:val="24"/>
          <w:szCs w:val="24"/>
          <w:highlight w:val="none"/>
          <w:lang w:eastAsia="zh-Hans"/>
        </w:rPr>
        <w:t>，团队奖励</w:t>
      </w:r>
      <w:r>
        <w:rPr>
          <w:rFonts w:hint="default" w:ascii="仿宋_GB2312" w:hAnsi="仿宋_GB2312" w:eastAsia="仿宋_GB2312" w:cs="仿宋_GB2312"/>
          <w:b w:val="0"/>
          <w:bCs w:val="0"/>
          <w:color w:val="000000"/>
          <w:sz w:val="24"/>
          <w:szCs w:val="24"/>
          <w:highlight w:val="none"/>
          <w:lang w:eastAsia="zh-Hans"/>
        </w:rPr>
        <w:t>3</w:t>
      </w:r>
      <w:r>
        <w:rPr>
          <w:rFonts w:hint="eastAsia" w:ascii="仿宋_GB2312" w:hAnsi="仿宋_GB2312" w:eastAsia="仿宋_GB2312" w:cs="仿宋_GB2312"/>
          <w:b w:val="0"/>
          <w:bCs w:val="0"/>
          <w:color w:val="000000"/>
          <w:sz w:val="24"/>
          <w:szCs w:val="24"/>
          <w:highlight w:val="none"/>
          <w:lang w:eastAsia="zh-Hans"/>
        </w:rPr>
        <w:t>000元</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eastAsia="zh-Hans"/>
        </w:rPr>
        <w:t>团队获评省风采大赛十佳团队，奖励</w:t>
      </w:r>
      <w:r>
        <w:rPr>
          <w:rFonts w:hint="default" w:ascii="仿宋_GB2312" w:hAnsi="仿宋_GB2312" w:eastAsia="仿宋_GB2312" w:cs="仿宋_GB2312"/>
          <w:b w:val="0"/>
          <w:bCs w:val="0"/>
          <w:color w:val="000000"/>
          <w:sz w:val="24"/>
          <w:szCs w:val="24"/>
          <w:highlight w:val="none"/>
          <w:lang w:eastAsia="zh-Hans"/>
        </w:rPr>
        <w:t>20</w:t>
      </w:r>
      <w:r>
        <w:rPr>
          <w:rFonts w:hint="eastAsia" w:ascii="仿宋_GB2312" w:hAnsi="仿宋_GB2312" w:eastAsia="仿宋_GB2312" w:cs="仿宋_GB2312"/>
          <w:b w:val="0"/>
          <w:bCs w:val="0"/>
          <w:color w:val="000000"/>
          <w:sz w:val="24"/>
          <w:szCs w:val="24"/>
          <w:highlight w:val="none"/>
          <w:lang w:eastAsia="zh-Hans"/>
        </w:rPr>
        <w:t>00元，获评省风采大赛百强</w:t>
      </w:r>
      <w:r>
        <w:rPr>
          <w:rFonts w:hint="default" w:ascii="仿宋_GB2312" w:hAnsi="仿宋_GB2312" w:eastAsia="仿宋_GB2312" w:cs="仿宋_GB2312"/>
          <w:b w:val="0"/>
          <w:bCs w:val="0"/>
          <w:color w:val="000000"/>
          <w:sz w:val="24"/>
          <w:szCs w:val="24"/>
          <w:highlight w:val="none"/>
          <w:lang w:eastAsia="zh-Hans"/>
        </w:rPr>
        <w:t>或优秀</w:t>
      </w:r>
      <w:r>
        <w:rPr>
          <w:rFonts w:hint="eastAsia" w:ascii="仿宋_GB2312" w:hAnsi="仿宋_GB2312" w:eastAsia="仿宋_GB2312" w:cs="仿宋_GB2312"/>
          <w:b w:val="0"/>
          <w:bCs w:val="0"/>
          <w:color w:val="000000"/>
          <w:sz w:val="24"/>
          <w:szCs w:val="24"/>
          <w:highlight w:val="none"/>
          <w:lang w:eastAsia="zh-Hans"/>
        </w:rPr>
        <w:t>团队，奖励1000元</w:t>
      </w:r>
      <w:r>
        <w:rPr>
          <w:rFonts w:hint="default" w:ascii="仿宋_GB2312" w:hAnsi="仿宋_GB2312" w:eastAsia="仿宋_GB2312" w:cs="仿宋_GB2312"/>
          <w:b w:val="0"/>
          <w:bCs w:val="0"/>
          <w:color w:val="000000"/>
          <w:sz w:val="24"/>
          <w:szCs w:val="24"/>
          <w:highlight w:val="none"/>
          <w:lang w:eastAsia="zh-Hans"/>
        </w:rPr>
        <w:t>，</w:t>
      </w:r>
      <w:r>
        <w:rPr>
          <w:rFonts w:hint="eastAsia" w:ascii="仿宋_GB2312" w:hAnsi="仿宋_GB2312" w:eastAsia="仿宋_GB2312" w:cs="仿宋_GB2312"/>
          <w:b w:val="0"/>
          <w:bCs w:val="0"/>
          <w:color w:val="000000"/>
          <w:sz w:val="24"/>
          <w:szCs w:val="24"/>
          <w:highlight w:val="none"/>
          <w:lang w:eastAsia="zh-Hans"/>
        </w:rPr>
        <w:t>团队获评各类</w:t>
      </w:r>
      <w:r>
        <w:rPr>
          <w:rFonts w:hint="default" w:ascii="仿宋_GB2312" w:hAnsi="仿宋_GB2312" w:eastAsia="仿宋_GB2312" w:cs="仿宋_GB2312"/>
          <w:b w:val="0"/>
          <w:bCs w:val="0"/>
          <w:color w:val="000000"/>
          <w:sz w:val="24"/>
          <w:szCs w:val="24"/>
          <w:highlight w:val="none"/>
          <w:lang w:eastAsia="zh-Hans"/>
        </w:rPr>
        <w:t>市厅级</w:t>
      </w:r>
      <w:r>
        <w:rPr>
          <w:rFonts w:hint="eastAsia" w:ascii="仿宋_GB2312" w:hAnsi="仿宋_GB2312" w:eastAsia="仿宋_GB2312" w:cs="仿宋_GB2312"/>
          <w:b w:val="0"/>
          <w:bCs w:val="0"/>
          <w:color w:val="000000"/>
          <w:sz w:val="24"/>
          <w:szCs w:val="24"/>
          <w:highlight w:val="none"/>
          <w:lang w:eastAsia="zh-Hans"/>
        </w:rPr>
        <w:t>先进，奖励</w:t>
      </w:r>
      <w:r>
        <w:rPr>
          <w:rFonts w:hint="default" w:ascii="仿宋_GB2312" w:hAnsi="仿宋_GB2312" w:eastAsia="仿宋_GB2312" w:cs="仿宋_GB2312"/>
          <w:b w:val="0"/>
          <w:bCs w:val="0"/>
          <w:color w:val="000000"/>
          <w:sz w:val="24"/>
          <w:szCs w:val="24"/>
          <w:highlight w:val="none"/>
          <w:lang w:eastAsia="zh-Hans"/>
        </w:rPr>
        <w:t>8</w:t>
      </w:r>
      <w:r>
        <w:rPr>
          <w:rFonts w:hint="eastAsia" w:ascii="仿宋_GB2312" w:hAnsi="仿宋_GB2312" w:eastAsia="仿宋_GB2312" w:cs="仿宋_GB2312"/>
          <w:b w:val="0"/>
          <w:bCs w:val="0"/>
          <w:color w:val="000000"/>
          <w:sz w:val="24"/>
          <w:szCs w:val="24"/>
          <w:highlight w:val="none"/>
          <w:lang w:eastAsia="zh-Hans"/>
        </w:rPr>
        <w:t>00元</w:t>
      </w:r>
      <w:r>
        <w:rPr>
          <w:rFonts w:hint="default" w:ascii="仿宋_GB2312" w:hAnsi="仿宋_GB2312" w:eastAsia="仿宋_GB2312" w:cs="仿宋_GB2312"/>
          <w:b w:val="0"/>
          <w:bCs w:val="0"/>
          <w:color w:val="000000"/>
          <w:sz w:val="24"/>
          <w:szCs w:val="24"/>
          <w:highlight w:val="none"/>
          <w:lang w:eastAsia="zh-Hans"/>
        </w:rPr>
        <w:t>。</w:t>
      </w:r>
    </w:p>
    <w:p>
      <w:pPr>
        <w:spacing w:line="360" w:lineRule="auto"/>
        <w:ind w:firstLine="480" w:firstLineChars="200"/>
        <w:rPr>
          <w:rFonts w:hint="eastAsia" w:ascii="仿宋_GB2312" w:hAnsi="仿宋_GB2312" w:eastAsia="仿宋_GB2312" w:cs="仿宋_GB2312"/>
          <w:b w:val="0"/>
          <w:bCs w:val="0"/>
          <w:color w:val="000000"/>
          <w:sz w:val="24"/>
          <w:szCs w:val="24"/>
          <w:highlight w:val="none"/>
          <w:lang w:eastAsia="zh-Hans"/>
        </w:rPr>
      </w:pPr>
      <w:r>
        <w:rPr>
          <w:rFonts w:hint="eastAsia" w:ascii="仿宋_GB2312" w:hAnsi="仿宋_GB2312" w:eastAsia="仿宋_GB2312" w:cs="仿宋_GB2312"/>
          <w:b w:val="0"/>
          <w:bCs w:val="0"/>
          <w:color w:val="000000"/>
          <w:sz w:val="24"/>
          <w:szCs w:val="24"/>
          <w:highlight w:val="none"/>
          <w:lang w:eastAsia="zh-Hans"/>
        </w:rPr>
        <w:t>实践团队入选</w:t>
      </w:r>
      <w:r>
        <w:rPr>
          <w:rFonts w:hint="default" w:ascii="仿宋_GB2312" w:hAnsi="仿宋_GB2312" w:eastAsia="仿宋_GB2312" w:cs="仿宋_GB2312"/>
          <w:b w:val="0"/>
          <w:bCs w:val="0"/>
          <w:color w:val="000000"/>
          <w:sz w:val="24"/>
          <w:szCs w:val="24"/>
          <w:highlight w:val="none"/>
          <w:lang w:eastAsia="zh-Hans"/>
        </w:rPr>
        <w:t>（或立项）</w:t>
      </w:r>
      <w:r>
        <w:rPr>
          <w:rFonts w:hint="eastAsia" w:ascii="仿宋_GB2312" w:hAnsi="仿宋_GB2312" w:eastAsia="仿宋_GB2312" w:cs="仿宋_GB2312"/>
          <w:b w:val="0"/>
          <w:bCs w:val="0"/>
          <w:color w:val="000000"/>
          <w:sz w:val="24"/>
          <w:szCs w:val="24"/>
          <w:highlight w:val="none"/>
          <w:lang w:eastAsia="zh-Hans"/>
        </w:rPr>
        <w:t>国家级重点团队，奖励</w:t>
      </w:r>
      <w:r>
        <w:rPr>
          <w:rFonts w:hint="default" w:ascii="仿宋_GB2312" w:hAnsi="仿宋_GB2312" w:eastAsia="仿宋_GB2312" w:cs="仿宋_GB2312"/>
          <w:b w:val="0"/>
          <w:bCs w:val="0"/>
          <w:color w:val="000000"/>
          <w:sz w:val="24"/>
          <w:szCs w:val="24"/>
          <w:highlight w:val="none"/>
          <w:lang w:eastAsia="zh-Hans"/>
        </w:rPr>
        <w:t>15</w:t>
      </w:r>
      <w:r>
        <w:rPr>
          <w:rFonts w:hint="eastAsia" w:ascii="仿宋_GB2312" w:hAnsi="仿宋_GB2312" w:eastAsia="仿宋_GB2312" w:cs="仿宋_GB2312"/>
          <w:b w:val="0"/>
          <w:bCs w:val="0"/>
          <w:color w:val="000000"/>
          <w:sz w:val="24"/>
          <w:szCs w:val="24"/>
          <w:highlight w:val="none"/>
          <w:lang w:eastAsia="zh-Hans"/>
        </w:rPr>
        <w:t>00</w:t>
      </w:r>
      <w:r>
        <w:rPr>
          <w:rFonts w:hint="default" w:ascii="仿宋_GB2312" w:hAnsi="仿宋_GB2312" w:eastAsia="仿宋_GB2312" w:cs="仿宋_GB2312"/>
          <w:b w:val="0"/>
          <w:bCs w:val="0"/>
          <w:color w:val="000000"/>
          <w:sz w:val="24"/>
          <w:szCs w:val="24"/>
          <w:highlight w:val="none"/>
          <w:lang w:eastAsia="zh-Hans"/>
        </w:rPr>
        <w:t>元；省部级</w:t>
      </w:r>
      <w:r>
        <w:rPr>
          <w:rFonts w:hint="eastAsia" w:ascii="仿宋_GB2312" w:hAnsi="仿宋_GB2312" w:eastAsia="仿宋_GB2312" w:cs="仿宋_GB2312"/>
          <w:b w:val="0"/>
          <w:bCs w:val="0"/>
          <w:color w:val="000000"/>
          <w:sz w:val="24"/>
          <w:szCs w:val="24"/>
          <w:highlight w:val="none"/>
          <w:lang w:eastAsia="zh-Hans"/>
        </w:rPr>
        <w:t>重点团队，奖励1000元。</w:t>
      </w:r>
    </w:p>
    <w:p>
      <w:pPr>
        <w:spacing w:line="360" w:lineRule="auto"/>
        <w:ind w:firstLine="480" w:firstLineChars="200"/>
        <w:outlineLvl w:val="2"/>
        <w:rPr>
          <w:rFonts w:hint="default" w:ascii="仿宋_GB2312" w:hAnsi="仿宋_GB2312" w:eastAsia="仿宋_GB2312" w:cs="仿宋_GB2312"/>
          <w:b w:val="0"/>
          <w:bCs w:val="0"/>
          <w:color w:val="000000"/>
          <w:sz w:val="24"/>
          <w:szCs w:val="24"/>
          <w:highlight w:val="none"/>
          <w:lang w:val="en-US" w:eastAsia="zh-Hans"/>
        </w:rPr>
      </w:pPr>
      <w:r>
        <w:rPr>
          <w:rFonts w:hint="default" w:ascii="仿宋_GB2312" w:hAnsi="仿宋_GB2312" w:eastAsia="仿宋_GB2312" w:cs="仿宋_GB2312"/>
          <w:b w:val="0"/>
          <w:bCs w:val="0"/>
          <w:color w:val="000000"/>
          <w:sz w:val="24"/>
          <w:szCs w:val="24"/>
          <w:highlight w:val="none"/>
          <w:lang w:eastAsia="zh-Hans"/>
          <w:woUserID w:val="2"/>
        </w:rPr>
        <w:t>2.</w:t>
      </w:r>
      <w:r>
        <w:rPr>
          <w:rFonts w:hint="eastAsia" w:ascii="仿宋_GB2312" w:hAnsi="仿宋_GB2312" w:eastAsia="仿宋_GB2312" w:cs="仿宋_GB2312"/>
          <w:b w:val="0"/>
          <w:bCs w:val="0"/>
          <w:color w:val="000000"/>
          <w:sz w:val="24"/>
          <w:szCs w:val="24"/>
          <w:highlight w:val="none"/>
          <w:lang w:val="en-US" w:eastAsia="zh-Hans"/>
        </w:rPr>
        <w:t>志愿服务类</w:t>
      </w:r>
    </w:p>
    <w:p>
      <w:pPr>
        <w:spacing w:line="360" w:lineRule="auto"/>
        <w:ind w:firstLine="480" w:firstLineChars="200"/>
        <w:rPr>
          <w:rFonts w:hint="default" w:ascii="仿宋_GB2312" w:hAnsi="仿宋_GB2312" w:eastAsia="仿宋_GB2312" w:cs="仿宋_GB2312"/>
          <w:b w:val="0"/>
          <w:bCs w:val="0"/>
          <w:color w:val="000000"/>
          <w:sz w:val="24"/>
          <w:szCs w:val="24"/>
          <w:highlight w:val="none"/>
          <w:lang w:eastAsia="zh-Hans"/>
        </w:rPr>
      </w:pPr>
      <w:r>
        <w:rPr>
          <w:rFonts w:hint="eastAsia" w:ascii="仿宋_GB2312" w:hAnsi="仿宋_GB2312" w:eastAsia="仿宋_GB2312" w:cs="仿宋_GB2312"/>
          <w:color w:val="000000"/>
          <w:sz w:val="24"/>
          <w:szCs w:val="24"/>
          <w:highlight w:val="none"/>
          <w:lang w:val="en-US" w:eastAsia="zh-Hans"/>
        </w:rPr>
        <w:t>学生以团队形式</w:t>
      </w:r>
      <w:r>
        <w:rPr>
          <w:rFonts w:hint="default" w:ascii="仿宋_GB2312" w:hAnsi="仿宋_GB2312" w:eastAsia="仿宋_GB2312" w:cs="仿宋_GB2312"/>
          <w:color w:val="000000"/>
          <w:sz w:val="24"/>
          <w:szCs w:val="24"/>
          <w:highlight w:val="none"/>
          <w:lang w:eastAsia="zh-Hans"/>
        </w:rPr>
        <w:t>在各类志愿服务项目大赛中获奖</w:t>
      </w:r>
      <w:r>
        <w:rPr>
          <w:rFonts w:hint="eastAsia"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rPr>
        <w:t>市厅级获奖，分别奖励金奖1000元、银奖800元、铜奖500元；省部级</w:t>
      </w:r>
      <w:r>
        <w:rPr>
          <w:rFonts w:hint="eastAsia" w:ascii="仿宋_GB2312" w:hAnsi="仿宋_GB2312" w:eastAsia="仿宋_GB2312" w:cs="仿宋_GB2312"/>
          <w:color w:val="000000"/>
          <w:sz w:val="24"/>
          <w:szCs w:val="24"/>
          <w:highlight w:val="none"/>
          <w:lang w:val="en-US" w:eastAsia="zh-Hans"/>
        </w:rPr>
        <w:t>获奖</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分别奖励</w:t>
      </w:r>
      <w:r>
        <w:rPr>
          <w:rFonts w:hint="default" w:ascii="仿宋_GB2312" w:hAnsi="仿宋_GB2312" w:eastAsia="仿宋_GB2312" w:cs="仿宋_GB2312"/>
          <w:color w:val="000000"/>
          <w:sz w:val="24"/>
          <w:szCs w:val="24"/>
          <w:highlight w:val="none"/>
          <w:lang w:eastAsia="zh-Hans"/>
        </w:rPr>
        <w:t>金奖20</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rPr>
        <w:t>银奖15</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rPr>
        <w:t>铜奖10</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国家级获奖</w:t>
      </w:r>
      <w:r>
        <w:rPr>
          <w:rFonts w:hint="eastAsia" w:ascii="仿宋_GB2312" w:hAnsi="仿宋_GB2312" w:eastAsia="仿宋_GB2312" w:cs="仿宋_GB2312"/>
          <w:color w:val="000000"/>
          <w:sz w:val="24"/>
          <w:szCs w:val="24"/>
          <w:highlight w:val="none"/>
          <w:lang w:eastAsia="zh-Hans"/>
        </w:rPr>
        <w:t>，</w:t>
      </w:r>
      <w:r>
        <w:rPr>
          <w:rFonts w:hint="eastAsia" w:ascii="仿宋_GB2312" w:hAnsi="仿宋_GB2312" w:eastAsia="仿宋_GB2312" w:cs="仿宋_GB2312"/>
          <w:color w:val="000000"/>
          <w:sz w:val="24"/>
          <w:szCs w:val="24"/>
          <w:highlight w:val="none"/>
          <w:lang w:val="en-US" w:eastAsia="zh-Hans"/>
        </w:rPr>
        <w:t>分别奖励</w:t>
      </w:r>
      <w:r>
        <w:rPr>
          <w:rFonts w:hint="default" w:ascii="仿宋_GB2312" w:hAnsi="仿宋_GB2312" w:eastAsia="仿宋_GB2312" w:cs="仿宋_GB2312"/>
          <w:color w:val="000000"/>
          <w:sz w:val="24"/>
          <w:szCs w:val="24"/>
          <w:highlight w:val="none"/>
          <w:lang w:eastAsia="zh-Hans"/>
        </w:rPr>
        <w:t>金奖3</w:t>
      </w:r>
      <w:r>
        <w:rPr>
          <w:rFonts w:hint="eastAsia" w:ascii="仿宋_GB2312" w:hAnsi="仿宋_GB2312" w:eastAsia="仿宋_GB2312" w:cs="仿宋_GB2312"/>
          <w:color w:val="000000"/>
          <w:sz w:val="24"/>
          <w:szCs w:val="24"/>
          <w:highlight w:val="none"/>
          <w:lang w:eastAsia="zh-Hans"/>
        </w:rPr>
        <w:t>000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rPr>
        <w:t>银奖2</w:t>
      </w:r>
      <w:r>
        <w:rPr>
          <w:rFonts w:hint="eastAsia" w:ascii="仿宋_GB2312" w:hAnsi="仿宋_GB2312" w:eastAsia="仿宋_GB2312" w:cs="仿宋_GB2312"/>
          <w:color w:val="000000"/>
          <w:sz w:val="24"/>
          <w:szCs w:val="24"/>
          <w:highlight w:val="none"/>
          <w:lang w:eastAsia="zh-Hans"/>
        </w:rPr>
        <w:t>000</w:t>
      </w:r>
      <w:r>
        <w:rPr>
          <w:rFonts w:hint="eastAsia" w:ascii="仿宋_GB2312" w:hAnsi="仿宋_GB2312" w:eastAsia="仿宋_GB2312" w:cs="仿宋_GB2312"/>
          <w:color w:val="000000"/>
          <w:sz w:val="24"/>
          <w:szCs w:val="24"/>
          <w:highlight w:val="none"/>
          <w:lang w:val="en-US" w:eastAsia="zh-Hans"/>
        </w:rPr>
        <w:t>元</w:t>
      </w:r>
      <w:r>
        <w:rPr>
          <w:rFonts w:hint="eastAsia" w:ascii="仿宋_GB2312" w:hAnsi="仿宋_GB2312" w:eastAsia="仿宋_GB2312" w:cs="仿宋_GB2312"/>
          <w:color w:val="000000"/>
          <w:sz w:val="24"/>
          <w:szCs w:val="24"/>
          <w:highlight w:val="none"/>
          <w:lang w:eastAsia="zh-Hans"/>
        </w:rPr>
        <w:t>、</w:t>
      </w:r>
      <w:r>
        <w:rPr>
          <w:rFonts w:hint="default" w:ascii="仿宋_GB2312" w:hAnsi="仿宋_GB2312" w:eastAsia="仿宋_GB2312" w:cs="仿宋_GB2312"/>
          <w:color w:val="000000"/>
          <w:sz w:val="24"/>
          <w:szCs w:val="24"/>
          <w:highlight w:val="none"/>
          <w:lang w:eastAsia="zh-Hans"/>
        </w:rPr>
        <w:t>铜奖10</w:t>
      </w:r>
      <w:r>
        <w:rPr>
          <w:rFonts w:hint="eastAsia" w:ascii="仿宋_GB2312" w:hAnsi="仿宋_GB2312" w:eastAsia="仿宋_GB2312" w:cs="仿宋_GB2312"/>
          <w:color w:val="000000"/>
          <w:sz w:val="24"/>
          <w:szCs w:val="24"/>
          <w:highlight w:val="none"/>
          <w:lang w:eastAsia="zh-Hans"/>
        </w:rPr>
        <w:t>00</w:t>
      </w:r>
      <w:r>
        <w:rPr>
          <w:rFonts w:hint="eastAsia" w:ascii="仿宋_GB2312" w:hAnsi="仿宋_GB2312" w:eastAsia="仿宋_GB2312" w:cs="仿宋_GB2312"/>
          <w:color w:val="000000"/>
          <w:sz w:val="24"/>
          <w:szCs w:val="24"/>
          <w:highlight w:val="none"/>
          <w:lang w:val="en-US" w:eastAsia="zh-Hans"/>
        </w:rPr>
        <w:t>元</w:t>
      </w:r>
      <w:r>
        <w:rPr>
          <w:rFonts w:hint="default" w:ascii="仿宋_GB2312" w:hAnsi="仿宋_GB2312" w:eastAsia="仿宋_GB2312" w:cs="仿宋_GB2312"/>
          <w:b w:val="0"/>
          <w:bCs w:val="0"/>
          <w:color w:val="000000"/>
          <w:sz w:val="24"/>
          <w:szCs w:val="24"/>
          <w:highlight w:val="none"/>
          <w:lang w:eastAsia="zh-Hans"/>
        </w:rPr>
        <w:t>（团队项目奖励分配由项目负责人完成）；</w:t>
      </w:r>
    </w:p>
    <w:p>
      <w:pPr>
        <w:spacing w:line="360" w:lineRule="auto"/>
        <w:ind w:firstLine="480" w:firstLineChars="200"/>
        <w:rPr>
          <w:rFonts w:hint="eastAsia" w:ascii="仿宋_GB2312" w:hAnsi="仿宋_GB2312" w:eastAsia="仿宋_GB2312" w:cs="仿宋_GB2312"/>
          <w:b w:val="0"/>
          <w:bCs w:val="0"/>
          <w:color w:val="000000"/>
          <w:sz w:val="24"/>
          <w:szCs w:val="24"/>
          <w:highlight w:val="none"/>
          <w:lang w:eastAsia="zh-Hans"/>
        </w:rPr>
      </w:pPr>
      <w:r>
        <w:rPr>
          <w:rFonts w:hint="default" w:ascii="仿宋_GB2312" w:hAnsi="仿宋_GB2312" w:eastAsia="仿宋_GB2312" w:cs="仿宋_GB2312"/>
          <w:b w:val="0"/>
          <w:bCs w:val="0"/>
          <w:color w:val="000000"/>
          <w:sz w:val="24"/>
          <w:szCs w:val="24"/>
          <w:highlight w:val="none"/>
          <w:lang w:eastAsia="zh-Hans"/>
          <w:woUserID w:val="2"/>
        </w:rPr>
        <w:t>本年度</w:t>
      </w:r>
      <w:r>
        <w:rPr>
          <w:rFonts w:hint="default" w:ascii="仿宋_GB2312" w:hAnsi="仿宋_GB2312" w:eastAsia="仿宋_GB2312" w:cs="仿宋_GB2312"/>
          <w:b w:val="0"/>
          <w:bCs w:val="0"/>
          <w:color w:val="000000"/>
          <w:sz w:val="24"/>
          <w:szCs w:val="24"/>
          <w:highlight w:val="none"/>
          <w:lang w:eastAsia="zh-Hans"/>
        </w:rPr>
        <w:t>累计志愿服务时长（以志愿汇录入数据为准）排名前50且年服务时长达80小时及以上</w:t>
      </w:r>
      <w:r>
        <w:rPr>
          <w:rFonts w:hint="eastAsia" w:ascii="仿宋_GB2312" w:hAnsi="仿宋_GB2312" w:eastAsia="仿宋_GB2312" w:cs="仿宋_GB2312"/>
          <w:b w:val="0"/>
          <w:bCs w:val="0"/>
          <w:color w:val="000000"/>
          <w:sz w:val="24"/>
          <w:szCs w:val="24"/>
          <w:highlight w:val="none"/>
          <w:lang w:val="en-US" w:eastAsia="zh-Hans"/>
        </w:rPr>
        <w:t>可获评“志愿服务先进个人”</w:t>
      </w:r>
      <w:r>
        <w:rPr>
          <w:rFonts w:hint="default" w:ascii="仿宋_GB2312" w:hAnsi="仿宋_GB2312" w:eastAsia="仿宋_GB2312" w:cs="仿宋_GB2312"/>
          <w:b w:val="0"/>
          <w:bCs w:val="0"/>
          <w:color w:val="000000"/>
          <w:sz w:val="24"/>
          <w:szCs w:val="24"/>
          <w:highlight w:val="none"/>
          <w:lang w:eastAsia="zh-Hans"/>
        </w:rPr>
        <w:t>，</w:t>
      </w:r>
      <w:r>
        <w:rPr>
          <w:rFonts w:hint="default" w:ascii="仿宋_GB2312" w:hAnsi="仿宋_GB2312" w:eastAsia="仿宋_GB2312" w:cs="仿宋_GB2312"/>
          <w:b w:val="0"/>
          <w:bCs w:val="0"/>
          <w:color w:val="000000"/>
          <w:sz w:val="24"/>
          <w:szCs w:val="24"/>
          <w:highlight w:val="none"/>
          <w:lang w:eastAsia="zh-Hans"/>
          <w:woUserID w:val="2"/>
        </w:rPr>
        <w:t>每人</w:t>
      </w:r>
      <w:r>
        <w:rPr>
          <w:rFonts w:hint="default" w:ascii="仿宋_GB2312" w:hAnsi="仿宋_GB2312" w:eastAsia="仿宋_GB2312" w:cs="仿宋_GB2312"/>
          <w:b w:val="0"/>
          <w:bCs w:val="0"/>
          <w:color w:val="000000"/>
          <w:sz w:val="24"/>
          <w:szCs w:val="24"/>
          <w:highlight w:val="none"/>
          <w:lang w:eastAsia="zh-Hans"/>
        </w:rPr>
        <w:t>奖励300元</w:t>
      </w:r>
      <w:r>
        <w:rPr>
          <w:rFonts w:hint="eastAsia" w:ascii="仿宋_GB2312" w:hAnsi="仿宋_GB2312" w:eastAsia="仿宋_GB2312" w:cs="仿宋_GB2312"/>
          <w:b w:val="0"/>
          <w:bCs w:val="0"/>
          <w:color w:val="000000"/>
          <w:sz w:val="24"/>
          <w:szCs w:val="24"/>
          <w:highlight w:val="none"/>
          <w:lang w:eastAsia="zh-Hans"/>
        </w:rPr>
        <w:t>。</w:t>
      </w:r>
    </w:p>
    <w:p>
      <w:pPr>
        <w:spacing w:line="360" w:lineRule="auto"/>
        <w:ind w:firstLine="480" w:firstLineChars="200"/>
        <w:outlineLvl w:val="2"/>
        <w:rPr>
          <w:rFonts w:hint="default" w:ascii="仿宋_GB2312" w:hAnsi="仿宋_GB2312" w:eastAsia="仿宋_GB2312" w:cs="仿宋_GB2312"/>
          <w:color w:val="000000"/>
          <w:sz w:val="24"/>
          <w:szCs w:val="24"/>
          <w:highlight w:val="none"/>
          <w:lang w:val="en-US" w:eastAsia="zh-Hans"/>
        </w:rPr>
      </w:pPr>
      <w:r>
        <w:rPr>
          <w:rFonts w:hint="default" w:ascii="仿宋_GB2312" w:hAnsi="仿宋_GB2312" w:eastAsia="仿宋_GB2312" w:cs="仿宋_GB2312"/>
          <w:color w:val="000000"/>
          <w:sz w:val="24"/>
          <w:szCs w:val="24"/>
          <w:highlight w:val="none"/>
          <w:lang w:eastAsia="zh-Hans"/>
          <w:woUserID w:val="2"/>
        </w:rPr>
        <w:t>3.</w:t>
      </w:r>
      <w:r>
        <w:rPr>
          <w:rFonts w:hint="default" w:ascii="仿宋_GB2312" w:hAnsi="仿宋_GB2312" w:eastAsia="仿宋_GB2312" w:cs="仿宋_GB2312"/>
          <w:color w:val="000000"/>
          <w:sz w:val="24"/>
          <w:szCs w:val="24"/>
          <w:highlight w:val="none"/>
          <w:lang w:val="en-US" w:eastAsia="zh-Hans"/>
        </w:rPr>
        <w:t>媒体宣传</w:t>
      </w:r>
      <w:r>
        <w:rPr>
          <w:rFonts w:hint="eastAsia" w:ascii="仿宋_GB2312" w:hAnsi="仿宋_GB2312" w:eastAsia="仿宋_GB2312" w:cs="仿宋_GB2312"/>
          <w:color w:val="000000"/>
          <w:sz w:val="24"/>
          <w:szCs w:val="24"/>
          <w:highlight w:val="none"/>
          <w:lang w:val="en-US" w:eastAsia="zh-Hans"/>
        </w:rPr>
        <w:t>类</w:t>
      </w:r>
    </w:p>
    <w:p>
      <w:pPr>
        <w:spacing w:line="36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Hans"/>
        </w:rPr>
        <w:t>积极参与学院新媒体文化建设</w:t>
      </w:r>
      <w:r>
        <w:rPr>
          <w:rFonts w:hint="default" w:ascii="仿宋_GB2312" w:hAnsi="仿宋_GB2312" w:eastAsia="仿宋_GB2312" w:cs="仿宋_GB2312"/>
          <w:color w:val="000000"/>
          <w:sz w:val="24"/>
          <w:szCs w:val="24"/>
          <w:highlight w:val="none"/>
          <w:lang w:eastAsia="zh-Hans"/>
        </w:rPr>
        <w:t>，根据</w:t>
      </w:r>
      <w:r>
        <w:rPr>
          <w:rFonts w:hint="eastAsia" w:ascii="仿宋_GB2312" w:hAnsi="仿宋_GB2312" w:eastAsia="仿宋_GB2312" w:cs="仿宋_GB2312"/>
          <w:color w:val="000000"/>
          <w:sz w:val="24"/>
          <w:szCs w:val="24"/>
          <w:highlight w:val="none"/>
        </w:rPr>
        <w:t>投稿</w:t>
      </w:r>
      <w:r>
        <w:rPr>
          <w:rFonts w:hint="default" w:ascii="仿宋_GB2312" w:hAnsi="仿宋_GB2312" w:eastAsia="仿宋_GB2312" w:cs="仿宋_GB2312"/>
          <w:color w:val="000000"/>
          <w:sz w:val="24"/>
          <w:szCs w:val="24"/>
          <w:highlight w:val="none"/>
        </w:rPr>
        <w:t>学院</w:t>
      </w:r>
      <w:r>
        <w:rPr>
          <w:rFonts w:hint="eastAsia" w:ascii="仿宋_GB2312" w:hAnsi="仿宋_GB2312" w:eastAsia="仿宋_GB2312" w:cs="仿宋_GB2312"/>
          <w:color w:val="000000"/>
          <w:sz w:val="24"/>
          <w:szCs w:val="24"/>
          <w:highlight w:val="none"/>
        </w:rPr>
        <w:t>媒体</w:t>
      </w:r>
      <w:r>
        <w:rPr>
          <w:rFonts w:hint="default" w:ascii="仿宋_GB2312" w:hAnsi="仿宋_GB2312" w:eastAsia="仿宋_GB2312" w:cs="仿宋_GB2312"/>
          <w:color w:val="000000"/>
          <w:sz w:val="24"/>
          <w:szCs w:val="24"/>
          <w:highlight w:val="none"/>
        </w:rPr>
        <w:t>平台</w:t>
      </w:r>
      <w:r>
        <w:rPr>
          <w:rFonts w:hint="eastAsia" w:ascii="仿宋_GB2312" w:hAnsi="仿宋_GB2312" w:eastAsia="仿宋_GB2312" w:cs="仿宋_GB2312"/>
          <w:color w:val="000000"/>
          <w:sz w:val="24"/>
          <w:szCs w:val="24"/>
          <w:highlight w:val="none"/>
        </w:rPr>
        <w:t>累计分数的高低排名，每学期末将评出5名“杭州师范大学生命与环境科学学院信息工作先进个人”，</w:t>
      </w:r>
      <w:r>
        <w:rPr>
          <w:rFonts w:hint="default" w:ascii="仿宋_GB2312" w:hAnsi="仿宋_GB2312" w:eastAsia="仿宋_GB2312" w:cs="仿宋_GB2312"/>
          <w:color w:val="000000"/>
          <w:sz w:val="24"/>
          <w:szCs w:val="24"/>
          <w:highlight w:val="none"/>
        </w:rPr>
        <w:t>其中团宣组2名，非团宣组3名，</w:t>
      </w:r>
      <w:r>
        <w:rPr>
          <w:rFonts w:hint="eastAsia" w:ascii="仿宋_GB2312" w:hAnsi="仿宋_GB2312" w:eastAsia="仿宋_GB2312" w:cs="仿宋_GB2312"/>
          <w:color w:val="000000"/>
          <w:sz w:val="24"/>
          <w:szCs w:val="24"/>
          <w:highlight w:val="none"/>
        </w:rPr>
        <w:t>奖励300元</w:t>
      </w:r>
      <w:r>
        <w:rPr>
          <w:rFonts w:hint="default" w:ascii="仿宋_GB2312" w:hAnsi="仿宋_GB2312" w:eastAsia="仿宋_GB2312" w:cs="仿宋_GB2312"/>
          <w:color w:val="000000"/>
          <w:sz w:val="24"/>
          <w:szCs w:val="24"/>
          <w:highlight w:val="none"/>
        </w:rPr>
        <w:t>，</w:t>
      </w:r>
      <w:r>
        <w:rPr>
          <w:rFonts w:hint="eastAsia" w:ascii="仿宋_GB2312" w:hAnsi="仿宋_GB2312" w:eastAsia="仿宋_GB2312" w:cs="仿宋_GB2312"/>
          <w:color w:val="000000"/>
          <w:sz w:val="24"/>
          <w:szCs w:val="24"/>
          <w:highlight w:val="none"/>
        </w:rPr>
        <w:t>具体办法详见“生命与环境科学学院投稿细则及奖励办法”。</w:t>
      </w:r>
    </w:p>
    <w:p>
      <w:pPr>
        <w:spacing w:line="360" w:lineRule="auto"/>
        <w:ind w:left="420" w:leftChars="200" w:firstLine="0" w:firstLineChars="0"/>
        <w:outlineLvl w:val="1"/>
        <w:rPr>
          <w:rFonts w:hint="default" w:ascii="仿宋_GB2312" w:hAnsi="仿宋_GB2312" w:eastAsia="仿宋_GB2312" w:cs="仿宋_GB2312"/>
          <w:color w:val="000000"/>
          <w:sz w:val="24"/>
          <w:szCs w:val="24"/>
          <w:highlight w:val="none"/>
          <w:lang w:eastAsia="zh-Hans"/>
        </w:rPr>
      </w:pPr>
      <w:r>
        <w:rPr>
          <w:rFonts w:hint="eastAsia" w:ascii="仿宋_GB2312" w:hAnsi="仿宋_GB2312" w:eastAsia="仿宋_GB2312" w:cs="仿宋_GB2312"/>
          <w:b/>
          <w:bCs/>
          <w:color w:val="000000"/>
          <w:sz w:val="24"/>
          <w:szCs w:val="24"/>
          <w:highlight w:val="none"/>
        </w:rPr>
        <w:t>（</w:t>
      </w:r>
      <w:r>
        <w:rPr>
          <w:rFonts w:hint="eastAsia" w:ascii="仿宋_GB2312" w:hAnsi="仿宋_GB2312" w:eastAsia="仿宋_GB2312" w:cs="仿宋_GB2312"/>
          <w:b/>
          <w:bCs/>
          <w:color w:val="000000"/>
          <w:sz w:val="24"/>
          <w:szCs w:val="24"/>
          <w:highlight w:val="none"/>
          <w:lang w:val="en-US" w:eastAsia="zh-Hans"/>
        </w:rPr>
        <w:t>三</w:t>
      </w:r>
      <w:r>
        <w:rPr>
          <w:rFonts w:hint="eastAsia" w:ascii="仿宋_GB2312" w:hAnsi="仿宋_GB2312" w:eastAsia="仿宋_GB2312" w:cs="仿宋_GB2312"/>
          <w:b/>
          <w:bCs/>
          <w:color w:val="000000"/>
          <w:sz w:val="24"/>
          <w:szCs w:val="24"/>
          <w:highlight w:val="none"/>
        </w:rPr>
        <w:t>）</w:t>
      </w:r>
      <w:r>
        <w:rPr>
          <w:rFonts w:hint="eastAsia" w:ascii="仿宋_GB2312" w:hAnsi="仿宋_GB2312" w:eastAsia="仿宋_GB2312" w:cs="仿宋_GB2312"/>
          <w:b/>
          <w:bCs/>
          <w:color w:val="000000"/>
          <w:sz w:val="24"/>
          <w:szCs w:val="24"/>
          <w:highlight w:val="none"/>
          <w:lang w:val="en-US" w:eastAsia="zh-Hans"/>
        </w:rPr>
        <w:t>突出贡献奖</w:t>
      </w:r>
    </w:p>
    <w:p>
      <w:pPr>
        <w:spacing w:line="360" w:lineRule="auto"/>
        <w:ind w:firstLine="480" w:firstLineChars="200"/>
        <w:outlineLvl w:val="2"/>
        <w:rPr>
          <w:rFonts w:hint="eastAsia" w:ascii="仿宋_GB2312" w:hAnsi="仿宋_GB2312" w:eastAsia="仿宋_GB2312" w:cs="仿宋_GB2312"/>
          <w:color w:val="000000"/>
          <w:sz w:val="24"/>
          <w:szCs w:val="24"/>
          <w:highlight w:val="none"/>
          <w:lang w:val="en-US" w:eastAsia="zh-Hans"/>
        </w:rPr>
      </w:pPr>
      <w:r>
        <w:rPr>
          <w:rFonts w:hint="default" w:ascii="仿宋_GB2312" w:hAnsi="仿宋_GB2312" w:eastAsia="仿宋_GB2312" w:cs="仿宋_GB2312"/>
          <w:color w:val="000000"/>
          <w:sz w:val="24"/>
          <w:szCs w:val="24"/>
          <w:highlight w:val="none"/>
          <w:woUserID w:val="2"/>
        </w:rPr>
        <w:t>1.</w:t>
      </w:r>
      <w:r>
        <w:rPr>
          <w:rFonts w:hint="default" w:ascii="仿宋_GB2312" w:hAnsi="仿宋_GB2312" w:eastAsia="仿宋_GB2312" w:cs="仿宋_GB2312"/>
          <w:color w:val="000000"/>
          <w:sz w:val="24"/>
          <w:szCs w:val="24"/>
          <w:highlight w:val="none"/>
        </w:rPr>
        <w:t>特别荣誉</w:t>
      </w:r>
      <w:r>
        <w:rPr>
          <w:rFonts w:hint="eastAsia" w:ascii="仿宋_GB2312" w:hAnsi="仿宋_GB2312" w:eastAsia="仿宋_GB2312" w:cs="仿宋_GB2312"/>
          <w:color w:val="000000"/>
          <w:sz w:val="24"/>
          <w:szCs w:val="24"/>
          <w:highlight w:val="none"/>
          <w:lang w:val="en-US" w:eastAsia="zh-Hans"/>
        </w:rPr>
        <w:t>类</w:t>
      </w:r>
    </w:p>
    <w:p>
      <w:pPr>
        <w:spacing w:line="360" w:lineRule="auto"/>
        <w:ind w:firstLine="480" w:firstLineChars="200"/>
        <w:rPr>
          <w:rFonts w:hint="eastAsia" w:ascii="仿宋_GB2312" w:hAnsi="仿宋_GB2312" w:eastAsia="仿宋_GB2312" w:cs="仿宋_GB2312"/>
          <w:b w:val="0"/>
          <w:bCs w:val="0"/>
          <w:color w:val="000000"/>
          <w:sz w:val="24"/>
          <w:szCs w:val="24"/>
          <w:highlight w:val="none"/>
        </w:rPr>
      </w:pPr>
      <w:r>
        <w:rPr>
          <w:rFonts w:hint="default" w:ascii="仿宋_GB2312" w:hAnsi="仿宋_GB2312" w:eastAsia="仿宋_GB2312" w:cs="仿宋_GB2312"/>
          <w:color w:val="000000"/>
          <w:sz w:val="24"/>
          <w:szCs w:val="24"/>
          <w:highlight w:val="none"/>
        </w:rPr>
        <w:t>集体获评校级、</w:t>
      </w:r>
      <w:r>
        <w:rPr>
          <w:rFonts w:hint="default" w:ascii="仿宋_GB2312" w:hAnsi="仿宋_GB2312" w:eastAsia="仿宋_GB2312" w:cs="仿宋_GB2312"/>
          <w:color w:val="000000"/>
          <w:sz w:val="24"/>
          <w:szCs w:val="24"/>
          <w:highlight w:val="none"/>
          <w:lang w:eastAsia="zh-Hans"/>
        </w:rPr>
        <w:t>市厅级、省部级、国家级荣誉，包括先进团支部、五四红旗团支部等综合类评先评优荣誉称号，分别奖励800元、1000元、2000元、3000元。</w:t>
      </w:r>
    </w:p>
    <w:p>
      <w:pPr>
        <w:numPr>
          <w:ilvl w:val="0"/>
          <w:numId w:val="0"/>
        </w:numPr>
        <w:spacing w:line="360" w:lineRule="auto"/>
        <w:outlineLvl w:val="2"/>
        <w:rPr>
          <w:rFonts w:hint="default" w:ascii="仿宋_GB2312" w:hAnsi="仿宋_GB2312" w:eastAsia="仿宋_GB2312" w:cs="仿宋_GB2312"/>
          <w:color w:val="000000"/>
          <w:sz w:val="24"/>
          <w:szCs w:val="24"/>
          <w:highlight w:val="none"/>
          <w:lang w:val="en-US" w:eastAsia="zh-Hans"/>
        </w:rPr>
      </w:pPr>
      <w:r>
        <w:rPr>
          <w:rFonts w:hint="default" w:ascii="仿宋_GB2312" w:hAnsi="仿宋_GB2312" w:eastAsia="仿宋_GB2312" w:cs="仿宋_GB2312"/>
          <w:color w:val="000000"/>
          <w:sz w:val="24"/>
          <w:szCs w:val="24"/>
          <w:highlight w:val="none"/>
          <w:lang w:eastAsia="zh-Hans"/>
          <w:woUserID w:val="2"/>
        </w:rPr>
        <w:t xml:space="preserve">    2.</w:t>
      </w:r>
      <w:r>
        <w:rPr>
          <w:rFonts w:hint="eastAsia" w:ascii="仿宋_GB2312" w:hAnsi="仿宋_GB2312" w:eastAsia="仿宋_GB2312" w:cs="仿宋_GB2312"/>
          <w:color w:val="000000"/>
          <w:sz w:val="24"/>
          <w:szCs w:val="24"/>
          <w:highlight w:val="none"/>
          <w:lang w:val="en-US" w:eastAsia="zh-Hans"/>
        </w:rPr>
        <w:t>其他突出贡献</w:t>
      </w:r>
    </w:p>
    <w:p>
      <w:pPr>
        <w:numPr>
          <w:ilvl w:val="-1"/>
          <w:numId w:val="0"/>
        </w:numPr>
        <w:spacing w:line="360" w:lineRule="auto"/>
        <w:ind w:firstLine="480" w:firstLineChars="200"/>
        <w:rPr>
          <w:rFonts w:hint="default" w:ascii="仿宋_GB2312" w:hAnsi="仿宋_GB2312" w:eastAsia="仿宋_GB2312" w:cs="仿宋_GB2312"/>
          <w:color w:val="000000"/>
          <w:sz w:val="24"/>
          <w:szCs w:val="24"/>
          <w:highlight w:val="none"/>
        </w:rPr>
      </w:pPr>
      <w:r>
        <w:rPr>
          <w:rFonts w:hint="default" w:ascii="仿宋_GB2312" w:hAnsi="仿宋_GB2312" w:eastAsia="仿宋_GB2312" w:cs="仿宋_GB2312"/>
          <w:color w:val="000000"/>
          <w:sz w:val="24"/>
          <w:szCs w:val="24"/>
          <w:highlight w:val="none"/>
        </w:rPr>
        <w:t>个人或集体作出突出贡献，为学院赢得荣誉的，可视情况评定特别贡献奖，奖励500-2000元，具体由评定委员会审议决定。</w:t>
      </w:r>
    </w:p>
    <w:p>
      <w:pPr>
        <w:numPr>
          <w:ilvl w:val="-1"/>
          <w:numId w:val="0"/>
        </w:numPr>
        <w:spacing w:line="360" w:lineRule="auto"/>
        <w:ind w:firstLine="480" w:firstLineChars="200"/>
        <w:rPr>
          <w:rFonts w:hint="eastAsia" w:ascii="仿宋_GB2312" w:hAnsi="仿宋_GB2312" w:eastAsia="仿宋_GB2312" w:cs="仿宋_GB2312"/>
          <w:color w:val="000000"/>
          <w:sz w:val="24"/>
          <w:szCs w:val="24"/>
          <w:highlight w:val="none"/>
        </w:rPr>
      </w:pPr>
    </w:p>
    <w:p>
      <w:pPr>
        <w:spacing w:line="360" w:lineRule="auto"/>
        <w:ind w:left="0" w:leftChars="0" w:firstLine="480" w:firstLineChars="200"/>
        <w:rPr>
          <w:rFonts w:hint="eastAsia" w:ascii="仿宋_GB2312" w:hAnsi="仿宋_GB2312" w:eastAsia="仿宋_GB2312" w:cs="仿宋_GB2312"/>
          <w:color w:val="000000"/>
          <w:sz w:val="24"/>
          <w:szCs w:val="24"/>
          <w:highlight w:val="none"/>
        </w:rPr>
      </w:pPr>
      <w:r>
        <w:rPr>
          <w:rFonts w:hint="default" w:ascii="仿宋_GB2312" w:hAnsi="仿宋_GB2312" w:eastAsia="仿宋_GB2312" w:cs="仿宋_GB2312"/>
          <w:b/>
          <w:bCs/>
          <w:color w:val="000000"/>
          <w:sz w:val="24"/>
          <w:szCs w:val="24"/>
          <w:highlight w:val="none"/>
          <w:woUserID w:val="1"/>
        </w:rPr>
        <w:t>二、评审程序</w:t>
      </w:r>
      <w:r>
        <w:rPr>
          <w:rFonts w:hint="eastAsia" w:ascii="仿宋_GB2312" w:hAnsi="仿宋_GB2312" w:eastAsia="仿宋_GB2312" w:cs="仿宋_GB2312"/>
          <w:color w:val="000000"/>
          <w:sz w:val="24"/>
          <w:szCs w:val="24"/>
          <w:highlight w:val="none"/>
        </w:rPr>
        <w:t xml:space="preserve">                            </w:t>
      </w:r>
    </w:p>
    <w:p>
      <w:pPr>
        <w:widowControl/>
        <w:numPr>
          <w:ilvl w:val="0"/>
          <w:numId w:val="0"/>
        </w:numPr>
        <w:snapToGrid w:val="0"/>
        <w:spacing w:line="360" w:lineRule="auto"/>
        <w:ind w:left="0" w:leftChars="0" w:firstLine="480" w:firstLineChars="200"/>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奖励由本人申请</w:t>
      </w:r>
      <w:r>
        <w:rPr>
          <w:rFonts w:hint="default" w:ascii="仿宋_GB2312" w:hAnsi="仿宋_GB2312" w:eastAsia="仿宋_GB2312" w:cs="仿宋_GB2312"/>
          <w:color w:val="000000"/>
          <w:kern w:val="0"/>
          <w:sz w:val="24"/>
          <w:szCs w:val="24"/>
          <w:highlight w:val="none"/>
          <w:woUserID w:val="2"/>
        </w:rPr>
        <w:t>（</w:t>
      </w:r>
      <w:r>
        <w:rPr>
          <w:rFonts w:hint="eastAsia" w:ascii="仿宋_GB2312" w:hAnsi="仿宋_GB2312" w:eastAsia="仿宋_GB2312" w:cs="仿宋_GB2312"/>
          <w:color w:val="000000"/>
          <w:kern w:val="0"/>
          <w:sz w:val="24"/>
          <w:szCs w:val="24"/>
          <w:highlight w:val="none"/>
        </w:rPr>
        <w:t>附证明材料</w:t>
      </w:r>
      <w:r>
        <w:rPr>
          <w:rFonts w:hint="default" w:ascii="仿宋_GB2312" w:hAnsi="仿宋_GB2312" w:eastAsia="仿宋_GB2312" w:cs="仿宋_GB2312"/>
          <w:color w:val="000000"/>
          <w:kern w:val="0"/>
          <w:sz w:val="24"/>
          <w:szCs w:val="24"/>
          <w:highlight w:val="none"/>
          <w:woUserID w:val="2"/>
        </w:rPr>
        <w:t>）</w:t>
      </w:r>
      <w:r>
        <w:rPr>
          <w:rFonts w:hint="eastAsia" w:ascii="仿宋_GB2312" w:hAnsi="仿宋_GB2312" w:eastAsia="仿宋_GB2312" w:cs="仿宋_GB2312"/>
          <w:color w:val="000000"/>
          <w:kern w:val="0"/>
          <w:sz w:val="24"/>
          <w:szCs w:val="24"/>
          <w:highlight w:val="none"/>
        </w:rPr>
        <w:t>、班级汇总初审、学院</w:t>
      </w:r>
      <w:r>
        <w:rPr>
          <w:rFonts w:hint="eastAsia" w:ascii="仿宋_GB2312" w:hAnsi="仿宋_GB2312" w:eastAsia="仿宋_GB2312" w:cs="仿宋_GB2312"/>
          <w:color w:val="000000"/>
          <w:sz w:val="24"/>
          <w:szCs w:val="24"/>
          <w:highlight w:val="none"/>
        </w:rPr>
        <w:t>学生</w:t>
      </w:r>
      <w:r>
        <w:rPr>
          <w:rFonts w:hint="default" w:ascii="仿宋_GB2312" w:hAnsi="仿宋_GB2312" w:eastAsia="仿宋_GB2312" w:cs="仿宋_GB2312"/>
          <w:color w:val="000000"/>
          <w:sz w:val="24"/>
          <w:szCs w:val="24"/>
          <w:highlight w:val="none"/>
          <w:woUserID w:val="1"/>
        </w:rPr>
        <w:t>评优评奖</w:t>
      </w:r>
      <w:r>
        <w:rPr>
          <w:rFonts w:hint="eastAsia" w:ascii="仿宋_GB2312" w:hAnsi="仿宋_GB2312" w:eastAsia="仿宋_GB2312" w:cs="仿宋_GB2312"/>
          <w:color w:val="000000"/>
          <w:sz w:val="24"/>
          <w:szCs w:val="24"/>
          <w:highlight w:val="none"/>
        </w:rPr>
        <w:t>小组</w:t>
      </w:r>
      <w:r>
        <w:rPr>
          <w:rFonts w:hint="eastAsia" w:ascii="仿宋_GB2312" w:hAnsi="仿宋_GB2312" w:eastAsia="仿宋_GB2312" w:cs="仿宋_GB2312"/>
          <w:color w:val="000000"/>
          <w:kern w:val="0"/>
          <w:sz w:val="24"/>
          <w:szCs w:val="24"/>
          <w:highlight w:val="none"/>
        </w:rPr>
        <w:t>审核通过</w:t>
      </w:r>
      <w:r>
        <w:rPr>
          <w:rFonts w:hint="default" w:ascii="仿宋_GB2312" w:hAnsi="仿宋_GB2312" w:eastAsia="仿宋_GB2312" w:cs="仿宋_GB2312"/>
          <w:color w:val="000000"/>
          <w:kern w:val="0"/>
          <w:sz w:val="24"/>
          <w:szCs w:val="24"/>
          <w:highlight w:val="none"/>
          <w:woUserID w:val="2"/>
        </w:rPr>
        <w:t>后</w:t>
      </w:r>
      <w:r>
        <w:rPr>
          <w:rFonts w:hint="eastAsia" w:ascii="仿宋_GB2312" w:hAnsi="仿宋_GB2312" w:eastAsia="仿宋_GB2312" w:cs="仿宋_GB2312"/>
          <w:color w:val="000000"/>
          <w:kern w:val="0"/>
          <w:sz w:val="24"/>
          <w:szCs w:val="24"/>
          <w:highlight w:val="none"/>
        </w:rPr>
        <w:t>，经公示无异议由学院存档。</w:t>
      </w:r>
    </w:p>
    <w:p>
      <w:pPr>
        <w:spacing w:line="360" w:lineRule="auto"/>
        <w:ind w:left="0" w:leftChars="0" w:firstLine="480" w:firstLineChars="200"/>
        <w:rPr>
          <w:rFonts w:hint="default" w:ascii="仿宋_GB2312" w:hAnsi="仿宋_GB2312" w:eastAsia="仿宋_GB2312" w:cs="仿宋_GB2312"/>
          <w:b/>
          <w:bCs/>
          <w:color w:val="000000"/>
          <w:sz w:val="24"/>
          <w:szCs w:val="24"/>
          <w:highlight w:val="none"/>
          <w:woUserID w:val="1"/>
        </w:rPr>
      </w:pPr>
      <w:r>
        <w:rPr>
          <w:rFonts w:hint="default" w:ascii="仿宋_GB2312" w:hAnsi="仿宋_GB2312" w:eastAsia="仿宋_GB2312" w:cs="仿宋_GB2312"/>
          <w:b/>
          <w:bCs/>
          <w:color w:val="000000"/>
          <w:sz w:val="24"/>
          <w:szCs w:val="24"/>
          <w:highlight w:val="none"/>
          <w:woUserID w:val="1"/>
        </w:rPr>
        <w:t>三、附则</w:t>
      </w:r>
    </w:p>
    <w:p>
      <w:pPr>
        <w:widowControl/>
        <w:numPr>
          <w:ilvl w:val="0"/>
          <w:numId w:val="0"/>
        </w:numPr>
        <w:snapToGrid w:val="0"/>
        <w:spacing w:line="360" w:lineRule="auto"/>
        <w:ind w:left="0" w:leftChars="0" w:firstLine="480" w:firstLineChars="200"/>
        <w:jc w:val="left"/>
        <w:rPr>
          <w:rFonts w:hint="default" w:ascii="仿宋_GB2312" w:hAnsi="仿宋_GB2312" w:eastAsia="仿宋_GB2312" w:cs="仿宋_GB2312"/>
          <w:color w:val="000000"/>
          <w:kern w:val="0"/>
          <w:sz w:val="24"/>
          <w:szCs w:val="24"/>
          <w:highlight w:val="none"/>
          <w:woUserID w:val="2"/>
        </w:rPr>
      </w:pPr>
      <w:r>
        <w:rPr>
          <w:rFonts w:hint="default" w:ascii="仿宋_GB2312" w:hAnsi="仿宋_GB2312" w:eastAsia="仿宋_GB2312" w:cs="仿宋_GB2312"/>
          <w:color w:val="000000"/>
          <w:kern w:val="0"/>
          <w:sz w:val="24"/>
          <w:szCs w:val="24"/>
          <w:highlight w:val="none"/>
          <w:woUserID w:val="1"/>
        </w:rPr>
        <w:t>（一）</w:t>
      </w:r>
      <w:r>
        <w:rPr>
          <w:rFonts w:hint="default" w:ascii="仿宋_GB2312" w:hAnsi="仿宋_GB2312" w:eastAsia="仿宋_GB2312" w:cs="仿宋_GB2312"/>
          <w:color w:val="000000"/>
          <w:kern w:val="0"/>
          <w:sz w:val="24"/>
          <w:szCs w:val="24"/>
          <w:highlight w:val="none"/>
          <w:woUserID w:val="2"/>
        </w:rPr>
        <w:t>如发现学生存在弄虚作假行为，将撤销所获荣誉，收回已发放奖学金，并按照学校相关文件进行处理。</w:t>
      </w:r>
    </w:p>
    <w:p>
      <w:pPr>
        <w:widowControl/>
        <w:numPr>
          <w:ilvl w:val="0"/>
          <w:numId w:val="0"/>
        </w:numPr>
        <w:snapToGrid w:val="0"/>
        <w:spacing w:line="360" w:lineRule="auto"/>
        <w:ind w:left="0" w:leftChars="0" w:firstLine="480" w:firstLineChars="200"/>
        <w:jc w:val="left"/>
        <w:rPr>
          <w:rFonts w:hint="default" w:ascii="仿宋_GB2312" w:hAnsi="仿宋_GB2312" w:eastAsia="仿宋_GB2312" w:cs="仿宋_GB2312"/>
          <w:color w:val="000000"/>
          <w:kern w:val="0"/>
          <w:sz w:val="24"/>
          <w:szCs w:val="24"/>
          <w:highlight w:val="none"/>
          <w:woUserID w:val="2"/>
        </w:rPr>
      </w:pPr>
      <w:r>
        <w:rPr>
          <w:rFonts w:hint="default" w:ascii="仿宋_GB2312" w:hAnsi="仿宋_GB2312" w:eastAsia="仿宋_GB2312" w:cs="仿宋_GB2312"/>
          <w:color w:val="000000"/>
          <w:kern w:val="0"/>
          <w:sz w:val="24"/>
          <w:szCs w:val="24"/>
          <w:highlight w:val="none"/>
          <w:woUserID w:val="1"/>
        </w:rPr>
        <w:t>（二</w:t>
      </w:r>
      <w:bookmarkStart w:id="0" w:name="_GoBack"/>
      <w:bookmarkEnd w:id="0"/>
      <w:r>
        <w:rPr>
          <w:rFonts w:hint="default" w:ascii="仿宋_GB2312" w:hAnsi="仿宋_GB2312" w:eastAsia="仿宋_GB2312" w:cs="仿宋_GB2312"/>
          <w:color w:val="000000"/>
          <w:kern w:val="0"/>
          <w:sz w:val="24"/>
          <w:szCs w:val="24"/>
          <w:highlight w:val="none"/>
          <w:woUserID w:val="1"/>
        </w:rPr>
        <w:t>）</w:t>
      </w:r>
      <w:r>
        <w:rPr>
          <w:rFonts w:hint="default" w:ascii="仿宋_GB2312" w:hAnsi="仿宋_GB2312" w:eastAsia="仿宋_GB2312" w:cs="仿宋_GB2312"/>
          <w:color w:val="000000"/>
          <w:kern w:val="0"/>
          <w:sz w:val="24"/>
          <w:szCs w:val="24"/>
          <w:highlight w:val="none"/>
          <w:woUserID w:val="2"/>
        </w:rPr>
        <w:t>本细则试行一年。</w:t>
      </w:r>
    </w:p>
    <w:p>
      <w:pPr>
        <w:spacing w:line="360" w:lineRule="auto"/>
        <w:rPr>
          <w:rFonts w:hint="eastAsia" w:ascii="仿宋_GB2312" w:hAnsi="仿宋_GB2312" w:eastAsia="仿宋_GB2312" w:cs="仿宋_GB2312"/>
          <w:color w:val="000000"/>
          <w:sz w:val="24"/>
          <w:szCs w:val="24"/>
          <w:highlight w:val="none"/>
          <w:lang w:val="en-US" w:eastAsia="zh-CN"/>
        </w:rPr>
      </w:pPr>
    </w:p>
    <w:p>
      <w:pPr>
        <w:spacing w:line="360" w:lineRule="auto"/>
        <w:jc w:val="right"/>
        <w:rPr>
          <w:rFonts w:hint="eastAsia" w:ascii="仿宋_GB2312" w:hAnsi="仿宋_GB2312" w:eastAsia="仿宋_GB2312" w:cs="仿宋_GB2312"/>
          <w:color w:val="000000"/>
          <w:kern w:val="0"/>
          <w:sz w:val="24"/>
          <w:szCs w:val="24"/>
          <w:highlight w:val="none"/>
        </w:rPr>
      </w:pPr>
      <w:r>
        <w:rPr>
          <w:rFonts w:hint="default" w:ascii="仿宋_GB2312" w:hAnsi="仿宋_GB2312" w:eastAsia="仿宋_GB2312" w:cs="仿宋_GB2312"/>
          <w:color w:val="000000"/>
          <w:kern w:val="0"/>
          <w:sz w:val="24"/>
          <w:szCs w:val="24"/>
          <w:highlight w:val="none"/>
        </w:rPr>
        <w:t>杭州师范大学</w:t>
      </w:r>
      <w:r>
        <w:rPr>
          <w:rFonts w:hint="eastAsia" w:ascii="仿宋_GB2312" w:hAnsi="仿宋_GB2312" w:eastAsia="仿宋_GB2312" w:cs="仿宋_GB2312"/>
          <w:color w:val="000000"/>
          <w:kern w:val="0"/>
          <w:sz w:val="24"/>
          <w:szCs w:val="24"/>
          <w:highlight w:val="none"/>
        </w:rPr>
        <w:t>生命与环境科学学院</w:t>
      </w:r>
    </w:p>
    <w:p>
      <w:pPr>
        <w:spacing w:line="360" w:lineRule="auto"/>
        <w:jc w:val="righ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二〇</w:t>
      </w:r>
      <w:r>
        <w:rPr>
          <w:rFonts w:hint="eastAsia" w:ascii="仿宋_GB2312" w:hAnsi="仿宋_GB2312" w:eastAsia="仿宋_GB2312" w:cs="仿宋_GB2312"/>
          <w:color w:val="000000"/>
          <w:sz w:val="24"/>
          <w:szCs w:val="24"/>
          <w:highlight w:val="none"/>
          <w:lang w:val="en-US" w:eastAsia="zh-Hans"/>
        </w:rPr>
        <w:t>二二</w:t>
      </w:r>
      <w:r>
        <w:rPr>
          <w:rFonts w:hint="eastAsia" w:ascii="仿宋_GB2312" w:hAnsi="仿宋_GB2312" w:eastAsia="仿宋_GB2312" w:cs="仿宋_GB2312"/>
          <w:color w:val="000000"/>
          <w:sz w:val="24"/>
          <w:szCs w:val="24"/>
          <w:highlight w:val="none"/>
        </w:rPr>
        <w:t>年</w:t>
      </w:r>
      <w:r>
        <w:rPr>
          <w:rFonts w:hint="eastAsia" w:ascii="仿宋_GB2312" w:hAnsi="仿宋_GB2312" w:eastAsia="仿宋_GB2312" w:cs="仿宋_GB2312"/>
          <w:color w:val="000000"/>
          <w:sz w:val="24"/>
          <w:szCs w:val="24"/>
          <w:highlight w:val="none"/>
          <w:lang w:val="en-US" w:eastAsia="zh-Hans"/>
        </w:rPr>
        <w:t>十二</w:t>
      </w:r>
      <w:r>
        <w:rPr>
          <w:rFonts w:hint="eastAsia" w:ascii="仿宋_GB2312" w:hAnsi="仿宋_GB2312" w:eastAsia="仿宋_GB2312" w:cs="仿宋_GB2312"/>
          <w:color w:val="000000"/>
          <w:sz w:val="24"/>
          <w:szCs w:val="24"/>
          <w:highlight w:val="none"/>
        </w:rPr>
        <w:t>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60000" w:csb1="00000000"/>
  </w:font>
  <w:font w:name="仿宋_GB2312">
    <w:altName w:val="汉仪仿宋KW"/>
    <w:panose1 w:val="00000000000000000000"/>
    <w:charset w:val="00"/>
    <w:family w:val="auto"/>
    <w:pitch w:val="default"/>
    <w:sig w:usb0="00000000" w:usb1="00000000" w:usb2="00000000" w:usb3="00000000" w:csb0="00000000"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CEDB1"/>
    <w:multiLevelType w:val="singleLevel"/>
    <w:tmpl w:val="6DDCED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YTUxZWY5YmVkZTE2NDBhZTNhZDU2ODU2MzNlOTAifQ=="/>
  </w:docVars>
  <w:rsids>
    <w:rsidRoot w:val="00D87184"/>
    <w:rsid w:val="000152A2"/>
    <w:rsid w:val="0012031F"/>
    <w:rsid w:val="00294105"/>
    <w:rsid w:val="002A1C63"/>
    <w:rsid w:val="002C2E2B"/>
    <w:rsid w:val="00325207"/>
    <w:rsid w:val="004C4724"/>
    <w:rsid w:val="007B4231"/>
    <w:rsid w:val="007F215F"/>
    <w:rsid w:val="009441BF"/>
    <w:rsid w:val="00995B8A"/>
    <w:rsid w:val="00A64D05"/>
    <w:rsid w:val="00B27646"/>
    <w:rsid w:val="00CA18B6"/>
    <w:rsid w:val="00D76DE4"/>
    <w:rsid w:val="00D87184"/>
    <w:rsid w:val="00FC79EC"/>
    <w:rsid w:val="00FD5FC2"/>
    <w:rsid w:val="068D2254"/>
    <w:rsid w:val="09297778"/>
    <w:rsid w:val="0C0A1AE2"/>
    <w:rsid w:val="0D5A25F6"/>
    <w:rsid w:val="10C22274"/>
    <w:rsid w:val="158D108E"/>
    <w:rsid w:val="27EDA3AE"/>
    <w:rsid w:val="3043394D"/>
    <w:rsid w:val="378FF25D"/>
    <w:rsid w:val="37EF4254"/>
    <w:rsid w:val="3AF74475"/>
    <w:rsid w:val="3B5F9BAF"/>
    <w:rsid w:val="3CF6CCBA"/>
    <w:rsid w:val="3E8D1F7B"/>
    <w:rsid w:val="476ED72E"/>
    <w:rsid w:val="477A2A7E"/>
    <w:rsid w:val="4F3F0283"/>
    <w:rsid w:val="52E57838"/>
    <w:rsid w:val="5B5F2937"/>
    <w:rsid w:val="5EFD14D9"/>
    <w:rsid w:val="5FDB044B"/>
    <w:rsid w:val="5FDD5E09"/>
    <w:rsid w:val="5FEF3B44"/>
    <w:rsid w:val="60B7783F"/>
    <w:rsid w:val="61776447"/>
    <w:rsid w:val="66671FC6"/>
    <w:rsid w:val="674D05F8"/>
    <w:rsid w:val="675E93F2"/>
    <w:rsid w:val="67BD5652"/>
    <w:rsid w:val="69FF5C0D"/>
    <w:rsid w:val="6B6D2281"/>
    <w:rsid w:val="75FF3451"/>
    <w:rsid w:val="76DA5080"/>
    <w:rsid w:val="77BDA442"/>
    <w:rsid w:val="77DFA95C"/>
    <w:rsid w:val="78FDA211"/>
    <w:rsid w:val="79DFFB19"/>
    <w:rsid w:val="7C5FDF2F"/>
    <w:rsid w:val="7CDF70C7"/>
    <w:rsid w:val="7DFD0F0C"/>
    <w:rsid w:val="7E7F542D"/>
    <w:rsid w:val="7EEB83ED"/>
    <w:rsid w:val="7EED1CD6"/>
    <w:rsid w:val="7EEF2E95"/>
    <w:rsid w:val="7F3F3FBC"/>
    <w:rsid w:val="7F6B97B8"/>
    <w:rsid w:val="7F8A06FA"/>
    <w:rsid w:val="7FBDDB67"/>
    <w:rsid w:val="7FDF190C"/>
    <w:rsid w:val="7FEB7FF2"/>
    <w:rsid w:val="7FF9D9AB"/>
    <w:rsid w:val="9DE9987A"/>
    <w:rsid w:val="B507A031"/>
    <w:rsid w:val="BF6DF303"/>
    <w:rsid w:val="BFCF34CF"/>
    <w:rsid w:val="C374243D"/>
    <w:rsid w:val="C5FB8370"/>
    <w:rsid w:val="CF75119F"/>
    <w:rsid w:val="D7DB87C9"/>
    <w:rsid w:val="D7DFCE53"/>
    <w:rsid w:val="DB7C0CC5"/>
    <w:rsid w:val="DBDFABC7"/>
    <w:rsid w:val="DBF7A5E1"/>
    <w:rsid w:val="DE7C05D3"/>
    <w:rsid w:val="DEFBFACD"/>
    <w:rsid w:val="E5F76C6F"/>
    <w:rsid w:val="E77DF58A"/>
    <w:rsid w:val="ED0FAC3F"/>
    <w:rsid w:val="EDEF24C0"/>
    <w:rsid w:val="EF3B4642"/>
    <w:rsid w:val="EFB73A74"/>
    <w:rsid w:val="EFE7C462"/>
    <w:rsid w:val="F2FF207F"/>
    <w:rsid w:val="F7D363F2"/>
    <w:rsid w:val="F7EF90B1"/>
    <w:rsid w:val="F7FF872C"/>
    <w:rsid w:val="F97B83D7"/>
    <w:rsid w:val="FAE7FB16"/>
    <w:rsid w:val="FB3AEBD4"/>
    <w:rsid w:val="FB6F2D96"/>
    <w:rsid w:val="FDED7B4B"/>
    <w:rsid w:val="FE312BF9"/>
    <w:rsid w:val="FEFD1DF6"/>
    <w:rsid w:val="FF7D1849"/>
    <w:rsid w:val="FF96D771"/>
    <w:rsid w:val="FFBA7B80"/>
    <w:rsid w:val="FFBD060A"/>
    <w:rsid w:val="FFFC7A9D"/>
    <w:rsid w:val="FFFF01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0"/>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Emphasis"/>
    <w:basedOn w:val="7"/>
    <w:qFormat/>
    <w:uiPriority w:val="20"/>
    <w:rPr>
      <w:i/>
    </w:rPr>
  </w:style>
  <w:style w:type="character" w:customStyle="1" w:styleId="9">
    <w:name w:val="页眉 Char"/>
    <w:basedOn w:val="7"/>
    <w:link w:val="4"/>
    <w:qFormat/>
    <w:uiPriority w:val="99"/>
    <w:rPr>
      <w:rFonts w:ascii="Calibri" w:hAnsi="Calibri" w:eastAsia="宋体" w:cs="Calibri"/>
      <w:sz w:val="18"/>
      <w:szCs w:val="18"/>
    </w:rPr>
  </w:style>
  <w:style w:type="character" w:customStyle="1" w:styleId="10">
    <w:name w:val="页脚 Char"/>
    <w:basedOn w:val="7"/>
    <w:link w:val="3"/>
    <w:qFormat/>
    <w:uiPriority w:val="99"/>
    <w:rPr>
      <w:rFonts w:ascii="Calibri" w:hAnsi="Calibri" w:eastAsia="宋体" w:cs="Calibri"/>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4123</Words>
  <Characters>4506</Characters>
  <Lines>1</Lines>
  <Paragraphs>1</Paragraphs>
  <TotalTime>0</TotalTime>
  <ScaleCrop>false</ScaleCrop>
  <LinksUpToDate>false</LinksUpToDate>
  <CharactersWithSpaces>4579</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2017-09-27T00:01:00Z</dcterms:created>
  <dc:creator>DALE</dc:creator>
  <cp:lastModifiedBy>dayone</cp:lastModifiedBy>
  <cp:lastPrinted>2022-12-07T15:05:00Z</cp:lastPrinted>
  <dcterms:modified xsi:type="dcterms:W3CDTF">2022-12-12T19:38:07Z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D062BE755610551D57018F63FC4838DA</vt:lpwstr>
  </property>
</Properties>
</file>