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6A" w:rsidRPr="004C565C" w:rsidRDefault="00A54F6A" w:rsidP="00A54F6A">
      <w:pPr>
        <w:adjustRightInd w:val="0"/>
        <w:snapToGrid w:val="0"/>
        <w:spacing w:line="640" w:lineRule="exact"/>
        <w:ind w:firstLine="540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4C565C">
        <w:rPr>
          <w:rFonts w:ascii="方正小标宋简体" w:eastAsia="方正小标宋简体" w:hAnsi="黑体" w:hint="eastAsia"/>
          <w:color w:val="000000"/>
          <w:sz w:val="44"/>
          <w:szCs w:val="44"/>
        </w:rPr>
        <w:t>杭州师范大学考场规则</w:t>
      </w:r>
    </w:p>
    <w:p w:rsidR="00A54F6A" w:rsidRPr="004C565C" w:rsidRDefault="00A54F6A" w:rsidP="00A54F6A">
      <w:pPr>
        <w:adjustRightInd w:val="0"/>
        <w:snapToGrid w:val="0"/>
        <w:spacing w:line="640" w:lineRule="exact"/>
        <w:ind w:firstLine="54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</w:p>
    <w:p w:rsidR="00A54F6A" w:rsidRPr="004C565C" w:rsidRDefault="00A54F6A" w:rsidP="00A54F6A">
      <w:pPr>
        <w:adjustRightInd w:val="0"/>
        <w:snapToGrid w:val="0"/>
        <w:spacing w:line="560" w:lineRule="exact"/>
        <w:ind w:firstLine="573"/>
        <w:rPr>
          <w:rFonts w:ascii="仿宋" w:eastAsia="仿宋" w:hAnsi="仿宋" w:hint="eastAsia"/>
          <w:color w:val="000000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第一条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学生参加考试，必须携带学生证或有效身份证件进入考场，并将证件置于桌面右上角，以便考</w:t>
      </w:r>
      <w:proofErr w:type="gramStart"/>
      <w:r w:rsidRPr="004C565C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color w:val="000000"/>
          <w:sz w:val="32"/>
          <w:szCs w:val="32"/>
        </w:rPr>
        <w:t>人员核查。若证件丢失，以带有本人照片的学院证明为准。未携带指定证件者不得参加考试。</w:t>
      </w:r>
    </w:p>
    <w:p w:rsidR="00A54F6A" w:rsidRPr="004C565C" w:rsidRDefault="00A54F6A" w:rsidP="00A54F6A">
      <w:pPr>
        <w:adjustRightInd w:val="0"/>
        <w:snapToGrid w:val="0"/>
        <w:spacing w:line="560" w:lineRule="exact"/>
        <w:ind w:firstLine="573"/>
        <w:rPr>
          <w:rFonts w:ascii="仿宋" w:eastAsia="仿宋" w:hAnsi="仿宋" w:hint="eastAsia"/>
          <w:color w:val="000000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第二条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考生应在考前10分钟进入考场，并按指定的座位就坐。迟到30分钟者不准进入考场，并作</w:t>
      </w:r>
      <w:proofErr w:type="gramStart"/>
      <w:r w:rsidRPr="004C565C">
        <w:rPr>
          <w:rFonts w:ascii="仿宋" w:eastAsia="仿宋" w:hAnsi="仿宋" w:hint="eastAsia"/>
          <w:color w:val="000000"/>
          <w:sz w:val="32"/>
          <w:szCs w:val="32"/>
        </w:rPr>
        <w:t>旷</w:t>
      </w:r>
      <w:proofErr w:type="gramEnd"/>
      <w:r w:rsidRPr="004C565C">
        <w:rPr>
          <w:rFonts w:ascii="仿宋" w:eastAsia="仿宋" w:hAnsi="仿宋" w:hint="eastAsia"/>
          <w:color w:val="000000"/>
          <w:sz w:val="32"/>
          <w:szCs w:val="32"/>
        </w:rPr>
        <w:t>考处理。</w:t>
      </w:r>
    </w:p>
    <w:p w:rsidR="00A54F6A" w:rsidRPr="004C565C" w:rsidRDefault="00A54F6A" w:rsidP="00A54F6A">
      <w:pPr>
        <w:adjustRightInd w:val="0"/>
        <w:snapToGrid w:val="0"/>
        <w:spacing w:line="560" w:lineRule="exact"/>
        <w:ind w:firstLine="573"/>
        <w:rPr>
          <w:rFonts w:ascii="仿宋" w:eastAsia="仿宋" w:hAnsi="仿宋" w:hint="eastAsia"/>
          <w:color w:val="000000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第三条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考生只能携带考试必需的文具和指定可以携带的物品参加考试。严禁将手机、电子设备、资料、提包等物品带至座位。</w:t>
      </w:r>
    </w:p>
    <w:p w:rsidR="00A54F6A" w:rsidRPr="004C565C" w:rsidRDefault="00A54F6A" w:rsidP="00A54F6A">
      <w:pPr>
        <w:adjustRightInd w:val="0"/>
        <w:snapToGrid w:val="0"/>
        <w:spacing w:line="560" w:lineRule="exact"/>
        <w:ind w:firstLine="573"/>
        <w:rPr>
          <w:rFonts w:ascii="仿宋" w:eastAsia="仿宋" w:hAnsi="仿宋" w:hint="eastAsia"/>
          <w:color w:val="000000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第四条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答题前，考生应在答题纸上相应的栏目内写明学院、班级、姓名、学号等。</w:t>
      </w:r>
      <w:proofErr w:type="gramStart"/>
      <w:r w:rsidRPr="004C565C">
        <w:rPr>
          <w:rFonts w:ascii="仿宋" w:eastAsia="仿宋" w:hAnsi="仿宋" w:hint="eastAsia"/>
          <w:color w:val="000000"/>
          <w:sz w:val="32"/>
          <w:szCs w:val="32"/>
        </w:rPr>
        <w:t>答题须</w:t>
      </w:r>
      <w:proofErr w:type="gramEnd"/>
      <w:r w:rsidRPr="004C565C">
        <w:rPr>
          <w:rFonts w:ascii="仿宋" w:eastAsia="仿宋" w:hAnsi="仿宋" w:hint="eastAsia"/>
          <w:color w:val="000000"/>
          <w:sz w:val="32"/>
          <w:szCs w:val="32"/>
        </w:rPr>
        <w:t>用蓝色或黑色水笔书写，字迹清楚且保持卷面整洁。除非有特殊要求，否则用红笔、铅笔答题的试卷无效。禁止在答卷上做任何标记。</w:t>
      </w:r>
    </w:p>
    <w:p w:rsidR="00A54F6A" w:rsidRPr="004C565C" w:rsidRDefault="00A54F6A" w:rsidP="00A54F6A">
      <w:pPr>
        <w:adjustRightInd w:val="0"/>
        <w:snapToGrid w:val="0"/>
        <w:spacing w:line="560" w:lineRule="exact"/>
        <w:ind w:firstLine="573"/>
        <w:rPr>
          <w:rFonts w:ascii="仿宋" w:eastAsia="仿宋" w:hAnsi="仿宋" w:hint="eastAsia"/>
          <w:color w:val="000000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第五条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考生在考场内须保持安静，不得喧哗吵闹，不得吸烟，不得自由走动，不得私自向他人借用文具、传递资料，严禁夹带、交头接耳、窥视他人试题答案或交换试卷和答题纸；未经考</w:t>
      </w:r>
      <w:proofErr w:type="gramStart"/>
      <w:r w:rsidRPr="004C565C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color w:val="000000"/>
          <w:sz w:val="32"/>
          <w:szCs w:val="32"/>
        </w:rPr>
        <w:t>人员同意和陪同，不得离开座位。</w:t>
      </w:r>
    </w:p>
    <w:p w:rsidR="00A54F6A" w:rsidRPr="004C565C" w:rsidRDefault="00A54F6A" w:rsidP="00A54F6A">
      <w:pPr>
        <w:adjustRightInd w:val="0"/>
        <w:snapToGrid w:val="0"/>
        <w:spacing w:line="560" w:lineRule="exact"/>
        <w:ind w:firstLine="573"/>
        <w:rPr>
          <w:rFonts w:ascii="仿宋" w:eastAsia="仿宋" w:hAnsi="仿宋" w:hint="eastAsia"/>
          <w:color w:val="000000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第六条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考生不得要求考</w:t>
      </w:r>
      <w:proofErr w:type="gramStart"/>
      <w:r w:rsidRPr="004C565C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color w:val="000000"/>
          <w:sz w:val="32"/>
          <w:szCs w:val="32"/>
        </w:rPr>
        <w:t>人员对试题进行解释，但对试卷分发错误、缺损、印刷不清等问题可举手询问。</w:t>
      </w:r>
    </w:p>
    <w:p w:rsidR="00A54F6A" w:rsidRPr="004C565C" w:rsidRDefault="00A54F6A" w:rsidP="00A54F6A">
      <w:pPr>
        <w:adjustRightInd w:val="0"/>
        <w:snapToGrid w:val="0"/>
        <w:spacing w:line="560" w:lineRule="exact"/>
        <w:ind w:firstLine="573"/>
        <w:rPr>
          <w:rFonts w:ascii="仿宋" w:eastAsia="仿宋" w:hAnsi="仿宋" w:hint="eastAsia"/>
          <w:color w:val="000000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第七条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考生在开考后30分钟内，无论答题完毕与否，均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lastRenderedPageBreak/>
        <w:t>不得交卷。开考30分钟后，可交卷离场，交卷后不得在考场及附近逗留、闲谈。</w:t>
      </w:r>
    </w:p>
    <w:p w:rsidR="00A54F6A" w:rsidRPr="004C565C" w:rsidRDefault="00A54F6A" w:rsidP="00A54F6A">
      <w:pPr>
        <w:adjustRightInd w:val="0"/>
        <w:snapToGrid w:val="0"/>
        <w:spacing w:line="560" w:lineRule="exact"/>
        <w:ind w:firstLine="573"/>
        <w:rPr>
          <w:rFonts w:ascii="仿宋" w:eastAsia="仿宋" w:hAnsi="仿宋" w:hint="eastAsia"/>
          <w:color w:val="000000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第八条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考试时间终止，考生须立即停止答题，将试卷、答题纸连同草稿纸一起反放在课桌上，待考</w:t>
      </w:r>
      <w:proofErr w:type="gramStart"/>
      <w:r w:rsidRPr="004C565C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color w:val="000000"/>
          <w:sz w:val="32"/>
          <w:szCs w:val="32"/>
        </w:rPr>
        <w:t>人员收齐全部材料后，方可离场；不得逾时交卷或私自将试卷、答题纸、草稿纸带出考场。</w:t>
      </w:r>
    </w:p>
    <w:p w:rsidR="00A54F6A" w:rsidRPr="004C565C" w:rsidRDefault="00A54F6A" w:rsidP="00A54F6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C565C">
        <w:rPr>
          <w:rFonts w:ascii="黑体" w:eastAsia="黑体" w:hAnsi="黑体" w:hint="eastAsia"/>
          <w:color w:val="000000"/>
          <w:sz w:val="32"/>
          <w:szCs w:val="32"/>
        </w:rPr>
        <w:t>第九条</w:t>
      </w:r>
      <w:r w:rsidRPr="004C565C">
        <w:rPr>
          <w:rFonts w:ascii="仿宋" w:eastAsia="仿宋" w:hAnsi="仿宋" w:hint="eastAsia"/>
          <w:color w:val="000000"/>
          <w:sz w:val="32"/>
          <w:szCs w:val="32"/>
        </w:rPr>
        <w:t xml:space="preserve">  考生必须严格遵守考场纪律，服从考</w:t>
      </w:r>
      <w:proofErr w:type="gramStart"/>
      <w:r w:rsidRPr="004C565C">
        <w:rPr>
          <w:rFonts w:ascii="仿宋" w:eastAsia="仿宋" w:hAnsi="仿宋" w:hint="eastAsia"/>
          <w:color w:val="000000"/>
          <w:sz w:val="32"/>
          <w:szCs w:val="32"/>
        </w:rPr>
        <w:t>务</w:t>
      </w:r>
      <w:proofErr w:type="gramEnd"/>
      <w:r w:rsidRPr="004C565C">
        <w:rPr>
          <w:rFonts w:ascii="仿宋" w:eastAsia="仿宋" w:hAnsi="仿宋" w:hint="eastAsia"/>
          <w:color w:val="000000"/>
          <w:sz w:val="32"/>
          <w:szCs w:val="32"/>
        </w:rPr>
        <w:t>人员的管理。违纪者，依据《杭州师范大学学生违纪处分规定》给予严肃处理。</w:t>
      </w:r>
    </w:p>
    <w:p w:rsidR="00CF4560" w:rsidRPr="00A54F6A" w:rsidRDefault="00CF4560" w:rsidP="00A54F6A">
      <w:bookmarkStart w:id="0" w:name="_GoBack"/>
      <w:bookmarkEnd w:id="0"/>
    </w:p>
    <w:sectPr w:rsidR="00CF4560" w:rsidRPr="00A54F6A">
      <w:pgSz w:w="11906" w:h="16838"/>
      <w:pgMar w:top="2041" w:right="1588" w:bottom="2041" w:left="1588" w:header="0" w:footer="158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A"/>
    <w:rsid w:val="00A54F6A"/>
    <w:rsid w:val="00C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cp:lastPrinted>2019-12-12T06:40:00Z</cp:lastPrinted>
  <dcterms:created xsi:type="dcterms:W3CDTF">2019-12-12T06:40:00Z</dcterms:created>
  <dcterms:modified xsi:type="dcterms:W3CDTF">2019-12-12T06:40:00Z</dcterms:modified>
</cp:coreProperties>
</file>