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646" w:rsidRDefault="00276264">
      <w:pPr>
        <w:spacing w:line="600" w:lineRule="exact"/>
        <w:rPr>
          <w:rFonts w:ascii="Times New Roman" w:eastAsia="黑体" w:hAnsi="Times New Roman"/>
          <w:sz w:val="32"/>
          <w:szCs w:val="32"/>
        </w:rPr>
      </w:pPr>
      <w:r>
        <w:rPr>
          <w:rFonts w:ascii="Times New Roman" w:eastAsia="黑体" w:hAnsi="Times New Roman"/>
          <w:spacing w:val="4"/>
          <w:kern w:val="0"/>
          <w:sz w:val="32"/>
          <w:szCs w:val="32"/>
        </w:rPr>
        <w:t>附件</w:t>
      </w:r>
      <w:r>
        <w:rPr>
          <w:rFonts w:ascii="Times New Roman" w:eastAsia="黑体" w:hAnsi="Times New Roman"/>
          <w:spacing w:val="4"/>
          <w:kern w:val="0"/>
          <w:sz w:val="32"/>
          <w:szCs w:val="32"/>
        </w:rPr>
        <w:t>1</w:t>
      </w:r>
    </w:p>
    <w:p w:rsidR="00A65646" w:rsidRDefault="00A65646">
      <w:pPr>
        <w:spacing w:line="600" w:lineRule="exact"/>
        <w:rPr>
          <w:rFonts w:ascii="Times New Roman" w:eastAsia="方正小标宋简体" w:hAnsi="Times New Roman"/>
          <w:sz w:val="36"/>
          <w:szCs w:val="36"/>
        </w:rPr>
      </w:pPr>
    </w:p>
    <w:p w:rsidR="00A65646" w:rsidRDefault="00276264">
      <w:pPr>
        <w:spacing w:line="600" w:lineRule="exact"/>
        <w:jc w:val="center"/>
        <w:rPr>
          <w:rFonts w:ascii="Times New Roman" w:eastAsia="方正小标宋简体" w:hAnsi="Times New Roman"/>
          <w:sz w:val="44"/>
          <w:szCs w:val="44"/>
        </w:rPr>
      </w:pPr>
      <w:r>
        <w:rPr>
          <w:rFonts w:ascii="Times New Roman" w:eastAsia="方正小标宋简体" w:hAnsi="Times New Roman"/>
          <w:sz w:val="44"/>
          <w:szCs w:val="44"/>
        </w:rPr>
        <w:t>思想政治工作精品项目申报说明</w:t>
      </w:r>
    </w:p>
    <w:p w:rsidR="00A65646" w:rsidRDefault="00A65646">
      <w:pPr>
        <w:spacing w:line="600" w:lineRule="exact"/>
        <w:ind w:firstLineChars="200" w:firstLine="600"/>
        <w:rPr>
          <w:rFonts w:ascii="Times New Roman" w:eastAsia="黑体" w:hAnsi="Times New Roman"/>
          <w:sz w:val="30"/>
          <w:szCs w:val="30"/>
        </w:rPr>
      </w:pPr>
    </w:p>
    <w:p w:rsidR="00A65646" w:rsidRDefault="00276264">
      <w:pPr>
        <w:spacing w:line="580" w:lineRule="exact"/>
        <w:ind w:firstLineChars="200" w:firstLine="640"/>
        <w:rPr>
          <w:rFonts w:ascii="Times New Roman" w:eastAsia="黑体" w:hAnsi="Times New Roman"/>
          <w:sz w:val="32"/>
          <w:szCs w:val="32"/>
        </w:rPr>
      </w:pPr>
      <w:r>
        <w:rPr>
          <w:rFonts w:ascii="Times New Roman" w:eastAsia="黑体" w:hAnsi="Times New Roman"/>
          <w:sz w:val="32"/>
          <w:szCs w:val="32"/>
        </w:rPr>
        <w:t>一、建设目标</w:t>
      </w:r>
    </w:p>
    <w:p w:rsidR="00A65646" w:rsidRDefault="00276264">
      <w:pPr>
        <w:spacing w:line="58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深入学习贯彻习近平新时代中国特色社会主义思想，落实立德树人根本任务，围绕</w:t>
      </w:r>
      <w:r>
        <w:rPr>
          <w:rFonts w:ascii="Times New Roman" w:eastAsia="仿宋_GB2312" w:hAnsi="Times New Roman"/>
          <w:sz w:val="32"/>
          <w:szCs w:val="32"/>
        </w:rPr>
        <w:t>“</w:t>
      </w:r>
      <w:r>
        <w:rPr>
          <w:rFonts w:ascii="Times New Roman" w:eastAsia="仿宋_GB2312" w:hAnsi="Times New Roman"/>
          <w:sz w:val="32"/>
          <w:szCs w:val="32"/>
        </w:rPr>
        <w:t>时代新人铸魂工程</w:t>
      </w:r>
      <w:r>
        <w:rPr>
          <w:rFonts w:ascii="Times New Roman" w:eastAsia="仿宋_GB2312" w:hAnsi="Times New Roman"/>
          <w:sz w:val="32"/>
          <w:szCs w:val="32"/>
        </w:rPr>
        <w:t>”</w:t>
      </w:r>
      <w:r>
        <w:rPr>
          <w:rFonts w:ascii="Times New Roman" w:eastAsia="仿宋_GB2312" w:hAnsi="Times New Roman"/>
          <w:sz w:val="32"/>
          <w:szCs w:val="32"/>
        </w:rPr>
        <w:t>，整合各类育人资源，培育一批具有全省示范性、引领性的精品项目，培养一批政治素质过硬、理论功底扎实、工作业绩突出、作风务实清廉的高校思想政治工作骨干队伍，推出一批高校思想政治工作领域具有影响力的理论和实践研究成果，建设一批强辐射、强供给的平台基地，建立健全各地各高校时代新人培根铸魂资源共享机制，加快形成时代新人培育的崭新格局。</w:t>
      </w:r>
    </w:p>
    <w:p w:rsidR="00A65646" w:rsidRDefault="00276264">
      <w:pPr>
        <w:spacing w:line="580" w:lineRule="exact"/>
        <w:ind w:firstLineChars="200" w:firstLine="640"/>
        <w:rPr>
          <w:rFonts w:ascii="Times New Roman" w:eastAsia="黑体" w:hAnsi="Times New Roman"/>
          <w:sz w:val="32"/>
          <w:szCs w:val="32"/>
        </w:rPr>
      </w:pPr>
      <w:r>
        <w:rPr>
          <w:rFonts w:ascii="Times New Roman" w:eastAsia="黑体" w:hAnsi="Times New Roman"/>
          <w:sz w:val="32"/>
          <w:szCs w:val="32"/>
        </w:rPr>
        <w:t>二、建设内容及要求</w:t>
      </w:r>
    </w:p>
    <w:p w:rsidR="00A65646" w:rsidRDefault="00276264">
      <w:pPr>
        <w:adjustRightInd w:val="0"/>
        <w:snapToGrid w:val="0"/>
        <w:spacing w:line="560" w:lineRule="exact"/>
        <w:ind w:firstLineChars="200" w:firstLine="640"/>
        <w:rPr>
          <w:rFonts w:ascii="Times New Roman" w:eastAsia="楷体_GB2312" w:hAnsi="Times New Roman"/>
          <w:sz w:val="32"/>
          <w:szCs w:val="32"/>
        </w:rPr>
      </w:pPr>
      <w:r>
        <w:rPr>
          <w:rFonts w:ascii="Times New Roman" w:eastAsia="仿宋_GB2312" w:hAnsi="Times New Roman"/>
          <w:sz w:val="32"/>
          <w:szCs w:val="32"/>
        </w:rPr>
        <w:t>高校思想政治工作精品分为理论武装、文化育人、心理育人、实践育人、网络育人、队伍建设等类型。原则上要求已实施</w:t>
      </w:r>
      <w:r>
        <w:rPr>
          <w:rFonts w:ascii="Times New Roman" w:eastAsia="仿宋_GB2312" w:hAnsi="Times New Roman"/>
          <w:sz w:val="32"/>
          <w:szCs w:val="32"/>
        </w:rPr>
        <w:t>2</w:t>
      </w:r>
      <w:r>
        <w:rPr>
          <w:rFonts w:ascii="Times New Roman" w:eastAsia="仿宋_GB2312" w:hAnsi="Times New Roman"/>
          <w:sz w:val="32"/>
          <w:szCs w:val="32"/>
        </w:rPr>
        <w:t>年以上，注重实践、实干、实绩，具有鲜明的特色性、稳定的持续性、良好的实效性、较强的示范性。</w:t>
      </w:r>
    </w:p>
    <w:p w:rsidR="00A65646" w:rsidRDefault="00276264">
      <w:pPr>
        <w:spacing w:line="600" w:lineRule="exact"/>
        <w:ind w:firstLineChars="200" w:firstLine="643"/>
        <w:rPr>
          <w:rFonts w:ascii="Times New Roman" w:eastAsia="仿宋_GB2312" w:hAnsi="Times New Roman"/>
          <w:sz w:val="32"/>
          <w:szCs w:val="32"/>
        </w:rPr>
      </w:pPr>
      <w:r>
        <w:rPr>
          <w:rFonts w:ascii="Times New Roman" w:eastAsia="楷体_GB2312" w:hAnsi="Times New Roman"/>
          <w:b/>
          <w:bCs/>
          <w:sz w:val="32"/>
          <w:szCs w:val="32"/>
        </w:rPr>
        <w:t>1.</w:t>
      </w:r>
      <w:r>
        <w:rPr>
          <w:rFonts w:ascii="Times New Roman" w:eastAsia="仿宋_GB2312" w:hAnsi="Times New Roman"/>
          <w:b/>
          <w:bCs/>
          <w:sz w:val="32"/>
          <w:szCs w:val="32"/>
        </w:rPr>
        <w:t>理论武装精品项目。</w:t>
      </w:r>
      <w:r>
        <w:rPr>
          <w:rFonts w:ascii="Times New Roman" w:eastAsia="仿宋_GB2312" w:hAnsi="Times New Roman"/>
          <w:sz w:val="32"/>
          <w:szCs w:val="32"/>
        </w:rPr>
        <w:t>以把道理讲深、讲透、讲活为目标引领，运用各种载体分群体深入开展习近平新时代中国特色社会主义思想学习研究宣传工作，推动领导干部、</w:t>
      </w:r>
      <w:r>
        <w:rPr>
          <w:rFonts w:ascii="Times New Roman" w:eastAsia="仿宋_GB2312" w:hAnsi="Times New Roman"/>
          <w:sz w:val="32"/>
          <w:szCs w:val="32"/>
        </w:rPr>
        <w:t>“</w:t>
      </w:r>
      <w:r>
        <w:rPr>
          <w:rFonts w:ascii="Times New Roman" w:eastAsia="仿宋_GB2312" w:hAnsi="Times New Roman"/>
          <w:sz w:val="32"/>
          <w:szCs w:val="32"/>
        </w:rPr>
        <w:t>两院</w:t>
      </w:r>
      <w:r>
        <w:rPr>
          <w:rFonts w:ascii="Times New Roman" w:eastAsia="仿宋_GB2312" w:hAnsi="Times New Roman"/>
          <w:sz w:val="32"/>
          <w:szCs w:val="32"/>
        </w:rPr>
        <w:t>”</w:t>
      </w:r>
      <w:r>
        <w:rPr>
          <w:rFonts w:ascii="Times New Roman" w:eastAsia="仿宋_GB2312" w:hAnsi="Times New Roman"/>
          <w:sz w:val="32"/>
          <w:szCs w:val="32"/>
        </w:rPr>
        <w:t>院士等专家学者、各方</w:t>
      </w:r>
      <w:proofErr w:type="gramStart"/>
      <w:r>
        <w:rPr>
          <w:rFonts w:ascii="Times New Roman" w:eastAsia="仿宋_GB2312" w:hAnsi="Times New Roman"/>
          <w:sz w:val="32"/>
          <w:szCs w:val="32"/>
        </w:rPr>
        <w:t>面英雄</w:t>
      </w:r>
      <w:proofErr w:type="gramEnd"/>
      <w:r>
        <w:rPr>
          <w:rFonts w:ascii="Times New Roman" w:eastAsia="仿宋_GB2312" w:hAnsi="Times New Roman"/>
          <w:sz w:val="32"/>
          <w:szCs w:val="32"/>
        </w:rPr>
        <w:t>模范人物进校园开展思想政治</w:t>
      </w:r>
      <w:r>
        <w:rPr>
          <w:rFonts w:ascii="Times New Roman" w:eastAsia="仿宋_GB2312" w:hAnsi="Times New Roman"/>
          <w:sz w:val="32"/>
          <w:szCs w:val="32"/>
        </w:rPr>
        <w:lastRenderedPageBreak/>
        <w:t>教育讲座培训，打造示范课堂，教育引导学生深入</w:t>
      </w:r>
      <w:proofErr w:type="gramStart"/>
      <w:r>
        <w:rPr>
          <w:rFonts w:ascii="Times New Roman" w:eastAsia="仿宋_GB2312" w:hAnsi="Times New Roman"/>
          <w:sz w:val="32"/>
          <w:szCs w:val="32"/>
        </w:rPr>
        <w:t>把握好习近</w:t>
      </w:r>
      <w:proofErr w:type="gramEnd"/>
      <w:r>
        <w:rPr>
          <w:rFonts w:ascii="Times New Roman" w:eastAsia="仿宋_GB2312" w:hAnsi="Times New Roman"/>
          <w:sz w:val="32"/>
          <w:szCs w:val="32"/>
        </w:rPr>
        <w:t>平新时代中国特色社会主义思想的世界观和方法论。</w:t>
      </w:r>
    </w:p>
    <w:p w:rsidR="00A65646" w:rsidRDefault="00276264">
      <w:pPr>
        <w:spacing w:line="600" w:lineRule="exact"/>
        <w:ind w:firstLineChars="200" w:firstLine="643"/>
        <w:rPr>
          <w:rFonts w:ascii="Times New Roman" w:eastAsia="仿宋_GB2312" w:hAnsi="Times New Roman"/>
          <w:sz w:val="32"/>
          <w:szCs w:val="32"/>
        </w:rPr>
      </w:pPr>
      <w:r>
        <w:rPr>
          <w:rFonts w:ascii="Times New Roman" w:eastAsia="仿宋_GB2312" w:hAnsi="Times New Roman"/>
          <w:b/>
          <w:bCs/>
          <w:sz w:val="32"/>
          <w:szCs w:val="32"/>
        </w:rPr>
        <w:t>2.</w:t>
      </w:r>
      <w:r>
        <w:rPr>
          <w:rFonts w:ascii="Times New Roman" w:eastAsia="仿宋_GB2312" w:hAnsi="Times New Roman"/>
          <w:b/>
          <w:bCs/>
          <w:sz w:val="32"/>
          <w:szCs w:val="32"/>
        </w:rPr>
        <w:t>文化育人精品项目。</w:t>
      </w:r>
      <w:r>
        <w:rPr>
          <w:rFonts w:ascii="Times New Roman" w:eastAsia="仿宋_GB2312" w:hAnsi="Times New Roman"/>
          <w:sz w:val="32"/>
          <w:szCs w:val="32"/>
        </w:rPr>
        <w:t>以强化校园文化以文化人以文育人为目标引领，深入开展社会主义核心价值观宣传教育，发挥开学典礼、毕业典礼、校史校训等育人作用，开展形式多样、健康向上、格调高雅的校园文化活动，打造校园文化特色资源库，形成较强的品牌效应和育人实效。深入开展马克思主义经典和中华优秀传统文化经典诵读活动，着力打造书香校园。大力创建文明校园，校风学风良好，在本地本校的文化传承创新、精神文明建设中发挥示范引领作用。</w:t>
      </w:r>
    </w:p>
    <w:p w:rsidR="00A65646" w:rsidRDefault="00276264">
      <w:pPr>
        <w:spacing w:line="600" w:lineRule="exact"/>
        <w:ind w:firstLineChars="200" w:firstLine="643"/>
        <w:rPr>
          <w:rFonts w:ascii="Times New Roman" w:eastAsia="仿宋_GB2312" w:hAnsi="Times New Roman"/>
          <w:sz w:val="32"/>
          <w:szCs w:val="32"/>
        </w:rPr>
      </w:pPr>
      <w:r>
        <w:rPr>
          <w:rFonts w:ascii="Times New Roman" w:eastAsia="仿宋_GB2312" w:hAnsi="Times New Roman"/>
          <w:b/>
          <w:bCs/>
          <w:sz w:val="32"/>
          <w:szCs w:val="32"/>
        </w:rPr>
        <w:t>3.</w:t>
      </w:r>
      <w:r>
        <w:rPr>
          <w:rFonts w:ascii="Times New Roman" w:eastAsia="仿宋_GB2312" w:hAnsi="Times New Roman"/>
          <w:b/>
          <w:bCs/>
          <w:sz w:val="32"/>
          <w:szCs w:val="32"/>
        </w:rPr>
        <w:t>心理育人精品项目。</w:t>
      </w:r>
      <w:r>
        <w:rPr>
          <w:rFonts w:ascii="Times New Roman" w:eastAsia="仿宋_GB2312" w:hAnsi="Times New Roman"/>
          <w:sz w:val="32"/>
          <w:szCs w:val="32"/>
        </w:rPr>
        <w:t>以落实</w:t>
      </w:r>
      <w:proofErr w:type="gramStart"/>
      <w:r>
        <w:rPr>
          <w:rFonts w:ascii="Times New Roman" w:eastAsia="仿宋_GB2312" w:hAnsi="Times New Roman"/>
          <w:sz w:val="32"/>
          <w:szCs w:val="32"/>
        </w:rPr>
        <w:t>健康第一</w:t>
      </w:r>
      <w:proofErr w:type="gramEnd"/>
      <w:r>
        <w:rPr>
          <w:rFonts w:ascii="Times New Roman" w:eastAsia="仿宋_GB2312" w:hAnsi="Times New Roman"/>
          <w:sz w:val="32"/>
          <w:szCs w:val="32"/>
        </w:rPr>
        <w:t>的教育理念为目标引领，在构建教育教学、实践活动、咨询服务、预防干预、平台保障</w:t>
      </w:r>
      <w:r>
        <w:rPr>
          <w:rFonts w:ascii="Times New Roman" w:eastAsia="仿宋_GB2312" w:hAnsi="Times New Roman"/>
          <w:sz w:val="32"/>
          <w:szCs w:val="32"/>
        </w:rPr>
        <w:t>“</w:t>
      </w:r>
      <w:r>
        <w:rPr>
          <w:rFonts w:ascii="Times New Roman" w:eastAsia="仿宋_GB2312" w:hAnsi="Times New Roman"/>
          <w:sz w:val="32"/>
          <w:szCs w:val="32"/>
        </w:rPr>
        <w:t>五位一体</w:t>
      </w:r>
      <w:r>
        <w:rPr>
          <w:rFonts w:ascii="Times New Roman" w:eastAsia="仿宋_GB2312" w:hAnsi="Times New Roman"/>
          <w:sz w:val="32"/>
          <w:szCs w:val="32"/>
        </w:rPr>
        <w:t>”</w:t>
      </w:r>
      <w:r>
        <w:rPr>
          <w:rFonts w:ascii="Times New Roman" w:eastAsia="仿宋_GB2312" w:hAnsi="Times New Roman"/>
          <w:sz w:val="32"/>
          <w:szCs w:val="32"/>
        </w:rPr>
        <w:t>的心理健康教育工作格局等方面取得创新性突破，形成体系化实施机制，纳入学校人才培养考核评价机制。面向全体学生开设高质量的心理健康教育必修课，制作心理科普微课，开展专题心理讲座，宣传教育活动特色鲜明、效果显著，规范构建心理咨询服务体系，定期开展测评筛查，危机预防干预工作机制健全有力，专兼结合工作队</w:t>
      </w:r>
      <w:proofErr w:type="gramStart"/>
      <w:r>
        <w:rPr>
          <w:rFonts w:ascii="Times New Roman" w:eastAsia="仿宋_GB2312" w:hAnsi="Times New Roman"/>
          <w:sz w:val="32"/>
          <w:szCs w:val="32"/>
        </w:rPr>
        <w:t>伍规模</w:t>
      </w:r>
      <w:proofErr w:type="gramEnd"/>
      <w:r>
        <w:rPr>
          <w:rFonts w:ascii="Times New Roman" w:eastAsia="仿宋_GB2312" w:hAnsi="Times New Roman"/>
          <w:sz w:val="32"/>
          <w:szCs w:val="32"/>
        </w:rPr>
        <w:t>适当、素质良好，专项工作经费充足，办公场地和设备条件过硬，评价考核体系合理。</w:t>
      </w:r>
    </w:p>
    <w:p w:rsidR="00A65646" w:rsidRDefault="00276264">
      <w:pPr>
        <w:spacing w:line="600" w:lineRule="exact"/>
        <w:ind w:firstLineChars="200" w:firstLine="643"/>
        <w:rPr>
          <w:rFonts w:ascii="Times New Roman" w:eastAsia="仿宋_GB2312" w:hAnsi="Times New Roman"/>
          <w:sz w:val="32"/>
          <w:szCs w:val="32"/>
        </w:rPr>
      </w:pPr>
      <w:r>
        <w:rPr>
          <w:rFonts w:ascii="Times New Roman" w:eastAsia="仿宋_GB2312" w:hAnsi="Times New Roman"/>
          <w:b/>
          <w:bCs/>
          <w:sz w:val="32"/>
          <w:szCs w:val="32"/>
        </w:rPr>
        <w:t>4.</w:t>
      </w:r>
      <w:r>
        <w:rPr>
          <w:rFonts w:ascii="Times New Roman" w:eastAsia="仿宋_GB2312" w:hAnsi="Times New Roman"/>
          <w:b/>
          <w:bCs/>
          <w:sz w:val="32"/>
          <w:szCs w:val="32"/>
        </w:rPr>
        <w:t>实践育人精品项目。</w:t>
      </w:r>
      <w:proofErr w:type="gramStart"/>
      <w:r>
        <w:rPr>
          <w:rFonts w:ascii="Times New Roman" w:eastAsia="仿宋_GB2312" w:hAnsi="Times New Roman"/>
          <w:sz w:val="32"/>
          <w:szCs w:val="32"/>
        </w:rPr>
        <w:t>立足知信行</w:t>
      </w:r>
      <w:proofErr w:type="gramEnd"/>
      <w:r>
        <w:rPr>
          <w:rFonts w:ascii="Times New Roman" w:eastAsia="仿宋_GB2312" w:hAnsi="Times New Roman"/>
          <w:sz w:val="32"/>
          <w:szCs w:val="32"/>
        </w:rPr>
        <w:t>有机统一，推动学校小课堂和社会大课堂紧密联动、师生共同参与，全方位构建实践育人新范式。强化育人目标引领，坚持理论教育与实践</w:t>
      </w:r>
      <w:r>
        <w:rPr>
          <w:rFonts w:ascii="Times New Roman" w:eastAsia="仿宋_GB2312" w:hAnsi="Times New Roman"/>
          <w:sz w:val="32"/>
          <w:szCs w:val="32"/>
        </w:rPr>
        <w:lastRenderedPageBreak/>
        <w:t>养成相结合，在社会实践中深刻体验国家在经济、社会、文化、科技、生态等方面的重大战略需求、战略部署，精准锚</w:t>
      </w:r>
      <w:proofErr w:type="gramStart"/>
      <w:r>
        <w:rPr>
          <w:rFonts w:ascii="Times New Roman" w:eastAsia="仿宋_GB2312" w:hAnsi="Times New Roman"/>
          <w:sz w:val="32"/>
          <w:szCs w:val="32"/>
        </w:rPr>
        <w:t>定人生</w:t>
      </w:r>
      <w:proofErr w:type="gramEnd"/>
      <w:r>
        <w:rPr>
          <w:rFonts w:ascii="Times New Roman" w:eastAsia="仿宋_GB2312" w:hAnsi="Times New Roman"/>
          <w:sz w:val="32"/>
          <w:szCs w:val="32"/>
        </w:rPr>
        <w:t>发展方向。课内外一体设计，将优质实践资源有机纳入教学安排，确保社会实践的学时学分安排。深化定向结对互动，加强与部队、政府、企业、社区、乡村等校外有关单位结对子，建立常态化交流机制，强化社会实践联动。结合专业特色服务，</w:t>
      </w:r>
      <w:proofErr w:type="gramStart"/>
      <w:r>
        <w:rPr>
          <w:rFonts w:ascii="Times New Roman" w:eastAsia="仿宋_GB2312" w:hAnsi="Times New Roman"/>
          <w:sz w:val="32"/>
          <w:szCs w:val="32"/>
        </w:rPr>
        <w:t>将思政教育</w:t>
      </w:r>
      <w:proofErr w:type="gramEnd"/>
      <w:r>
        <w:rPr>
          <w:rFonts w:ascii="Times New Roman" w:eastAsia="仿宋_GB2312" w:hAnsi="Times New Roman"/>
          <w:sz w:val="32"/>
          <w:szCs w:val="32"/>
        </w:rPr>
        <w:t>、专业教育和创新创业教育深度融合，推动不同类型的学生结合专业所学，提供特色服务，解决社会所需。强化成果绩效管理，完善社会实践成果考核、评价、认定体系建设。注重典型宣传推广，挖掘社会实践先进典型，提炼有特色的实践育人机制、思路、模式，探索社会主义建设者和接班人培养的实践路径。</w:t>
      </w:r>
    </w:p>
    <w:p w:rsidR="00A65646" w:rsidRDefault="00276264">
      <w:pPr>
        <w:spacing w:line="600" w:lineRule="exact"/>
        <w:ind w:firstLineChars="200" w:firstLine="643"/>
        <w:rPr>
          <w:rFonts w:ascii="Times New Roman" w:eastAsia="仿宋_GB2312" w:hAnsi="Times New Roman"/>
          <w:sz w:val="32"/>
          <w:szCs w:val="32"/>
        </w:rPr>
      </w:pPr>
      <w:r>
        <w:rPr>
          <w:rFonts w:ascii="Times New Roman" w:eastAsia="仿宋_GB2312" w:hAnsi="Times New Roman"/>
          <w:b/>
          <w:bCs/>
          <w:sz w:val="32"/>
          <w:szCs w:val="32"/>
        </w:rPr>
        <w:t>5.</w:t>
      </w:r>
      <w:r>
        <w:rPr>
          <w:rFonts w:ascii="Times New Roman" w:eastAsia="仿宋_GB2312" w:hAnsi="Times New Roman"/>
          <w:b/>
          <w:bCs/>
          <w:sz w:val="32"/>
          <w:szCs w:val="32"/>
        </w:rPr>
        <w:t>网络育人精品项目。</w:t>
      </w:r>
      <w:r>
        <w:rPr>
          <w:rFonts w:ascii="Times New Roman" w:eastAsia="仿宋_GB2312" w:hAnsi="Times New Roman"/>
          <w:sz w:val="32"/>
          <w:szCs w:val="32"/>
        </w:rPr>
        <w:t>注重推动形成共建共享、互联互通、同向同行的高校网络育人格局，有效建立师生黏合度高、覆盖面广、社会影响较大的网络平台，积极参与和推动高校思想政治工作网、易班网和中国大学生在线全国共建。完善网络文化成果评价认证体系，将优秀网络文化成果纳入教师职称评聘和评奖评优体系。各类网络文化教育活动具有较强的时代感、创新性、实效性，能够有效提升师生网络文明素养，育人导向鲜明、品牌效应显著、运行模式健全、传播效果良好。推动高校思想政治工作数字化、智能化，实现大数据技术赋能</w:t>
      </w:r>
      <w:r>
        <w:rPr>
          <w:rFonts w:ascii="Times New Roman" w:eastAsia="仿宋_GB2312" w:hAnsi="Times New Roman"/>
          <w:sz w:val="32"/>
          <w:szCs w:val="32"/>
        </w:rPr>
        <w:t>“</w:t>
      </w:r>
      <w:r>
        <w:rPr>
          <w:rFonts w:ascii="Times New Roman" w:eastAsia="仿宋_GB2312" w:hAnsi="Times New Roman"/>
          <w:sz w:val="32"/>
          <w:szCs w:val="32"/>
        </w:rPr>
        <w:t>精准思政</w:t>
      </w:r>
      <w:r>
        <w:rPr>
          <w:rFonts w:ascii="Times New Roman" w:eastAsia="仿宋_GB2312" w:hAnsi="Times New Roman"/>
          <w:sz w:val="32"/>
          <w:szCs w:val="32"/>
        </w:rPr>
        <w:t>”</w:t>
      </w:r>
      <w:r>
        <w:rPr>
          <w:rFonts w:ascii="Times New Roman" w:eastAsia="仿宋_GB2312" w:hAnsi="Times New Roman"/>
          <w:sz w:val="32"/>
          <w:szCs w:val="32"/>
        </w:rPr>
        <w:t>。</w:t>
      </w:r>
    </w:p>
    <w:p w:rsidR="00A65646" w:rsidRDefault="00276264">
      <w:pPr>
        <w:spacing w:line="600" w:lineRule="exact"/>
        <w:ind w:firstLineChars="200" w:firstLine="643"/>
        <w:rPr>
          <w:rFonts w:ascii="Times New Roman" w:eastAsia="仿宋_GB2312" w:hAnsi="Times New Roman"/>
          <w:sz w:val="32"/>
          <w:szCs w:val="32"/>
        </w:rPr>
      </w:pPr>
      <w:r>
        <w:rPr>
          <w:rFonts w:ascii="Times New Roman" w:eastAsia="仿宋_GB2312" w:hAnsi="Times New Roman"/>
          <w:b/>
          <w:bCs/>
          <w:sz w:val="32"/>
          <w:szCs w:val="32"/>
        </w:rPr>
        <w:t>6.</w:t>
      </w:r>
      <w:r>
        <w:rPr>
          <w:rFonts w:ascii="Times New Roman" w:eastAsia="仿宋_GB2312" w:hAnsi="Times New Roman"/>
          <w:b/>
          <w:bCs/>
          <w:sz w:val="32"/>
          <w:szCs w:val="32"/>
        </w:rPr>
        <w:t>队伍建设精品项目。</w:t>
      </w:r>
      <w:r>
        <w:rPr>
          <w:rFonts w:ascii="Times New Roman" w:eastAsia="仿宋_GB2312" w:hAnsi="Times New Roman"/>
          <w:sz w:val="32"/>
          <w:szCs w:val="32"/>
        </w:rPr>
        <w:t>坚持把辅导员队伍建设作为教师</w:t>
      </w:r>
      <w:r>
        <w:rPr>
          <w:rFonts w:ascii="Times New Roman" w:eastAsia="仿宋_GB2312" w:hAnsi="Times New Roman"/>
          <w:sz w:val="32"/>
          <w:szCs w:val="32"/>
        </w:rPr>
        <w:lastRenderedPageBreak/>
        <w:t>队伍和管理队伍建设的重要内容，将其纳入学校党委常委会议题，着力保证辅导员工作有条件、干事有平台、待遇有保障、发展有空间，打造一支政治立场坚定、规模结构合理、素质能力过硬、育人水平高超的高校辅导员队伍。按照专职为主、专兼结合、数量充足、素质优良的原则，严格落实专职辅导员事业编制身份，制定专职辅导员选苗育苗专项培养方案，将专职辅导员选苗育苗人才储备纳入学校辅导员队伍建设整体规划；能够围绕政治能力、思维能力、实践能力等重点内容，聚焦辅导员主要工作职责，从学生思想引导、行为教导、学业辅导，心理疏导、就业指导等方面，提升辅导员核心素质能力；能够设立辅导员培训专项经费，结合本校学科特色与学生特点，分层组织开展贴合实际、务实管用的全覆盖培训，细化不同工作年限辅导员培训内容，实施分群体精准培训；能够针对辅导员不同发展阶段特征，结合不同岗位和不同职级实际，建立健全系统化、差异化、科学化的辅导员考评机制。</w:t>
      </w:r>
    </w:p>
    <w:p w:rsidR="00A65646" w:rsidRDefault="00276264">
      <w:pPr>
        <w:adjustRightInd w:val="0"/>
        <w:snapToGrid w:val="0"/>
        <w:spacing w:line="560" w:lineRule="exact"/>
        <w:ind w:firstLineChars="200" w:firstLine="640"/>
        <w:rPr>
          <w:rFonts w:ascii="Times New Roman" w:eastAsia="黑体" w:hAnsi="Times New Roman"/>
          <w:sz w:val="32"/>
        </w:rPr>
      </w:pPr>
      <w:r>
        <w:rPr>
          <w:rFonts w:ascii="Times New Roman" w:eastAsia="黑体" w:hAnsi="Times New Roman"/>
          <w:sz w:val="32"/>
        </w:rPr>
        <w:t>三、其他事项</w:t>
      </w:r>
    </w:p>
    <w:p w:rsidR="00B678DF" w:rsidRPr="00B678DF" w:rsidRDefault="00B678DF" w:rsidP="00B678DF">
      <w:pPr>
        <w:spacing w:line="600" w:lineRule="exact"/>
        <w:ind w:firstLineChars="200" w:firstLine="640"/>
        <w:rPr>
          <w:rFonts w:ascii="Times New Roman" w:eastAsia="仿宋_GB2312" w:hAnsi="Times New Roman"/>
          <w:sz w:val="32"/>
          <w:szCs w:val="32"/>
        </w:rPr>
      </w:pPr>
      <w:r w:rsidRPr="00B678DF">
        <w:rPr>
          <w:rFonts w:ascii="Times New Roman" w:eastAsia="仿宋_GB2312" w:hAnsi="Times New Roman" w:hint="eastAsia"/>
          <w:sz w:val="32"/>
          <w:szCs w:val="32"/>
        </w:rPr>
        <w:t>1.</w:t>
      </w:r>
      <w:r w:rsidRPr="00B678DF">
        <w:rPr>
          <w:rFonts w:ascii="Times New Roman" w:eastAsia="仿宋_GB2312" w:hAnsi="Times New Roman" w:hint="eastAsia"/>
          <w:sz w:val="32"/>
          <w:szCs w:val="32"/>
        </w:rPr>
        <w:t>按照“公平公正、标准引领、质量优先、彰显特色”的原则，学校将组织专家对申报项目进行集中评议</w:t>
      </w:r>
      <w:r w:rsidR="002447BE">
        <w:rPr>
          <w:rFonts w:ascii="Times New Roman" w:eastAsia="仿宋_GB2312" w:hAnsi="Times New Roman" w:hint="eastAsia"/>
          <w:sz w:val="32"/>
          <w:szCs w:val="32"/>
        </w:rPr>
        <w:t>。</w:t>
      </w:r>
    </w:p>
    <w:p w:rsidR="00B678DF" w:rsidRPr="00B678DF" w:rsidRDefault="00B678DF" w:rsidP="00B678DF">
      <w:pPr>
        <w:spacing w:line="600" w:lineRule="exact"/>
        <w:ind w:firstLineChars="200" w:firstLine="640"/>
        <w:rPr>
          <w:rFonts w:ascii="Times New Roman" w:eastAsia="仿宋_GB2312" w:hAnsi="Times New Roman"/>
          <w:sz w:val="32"/>
          <w:szCs w:val="32"/>
        </w:rPr>
      </w:pPr>
      <w:r w:rsidRPr="00B678DF">
        <w:rPr>
          <w:rFonts w:ascii="Times New Roman" w:eastAsia="仿宋_GB2312" w:hAnsi="Times New Roman" w:hint="eastAsia"/>
          <w:sz w:val="32"/>
          <w:szCs w:val="32"/>
        </w:rPr>
        <w:t>2.</w:t>
      </w:r>
      <w:r w:rsidRPr="00B678DF">
        <w:rPr>
          <w:rFonts w:ascii="Times New Roman" w:eastAsia="仿宋_GB2312" w:hAnsi="Times New Roman" w:hint="eastAsia"/>
          <w:sz w:val="32"/>
          <w:szCs w:val="32"/>
        </w:rPr>
        <w:t>此项目计划立项</w:t>
      </w:r>
      <w:r w:rsidRPr="00B678DF">
        <w:rPr>
          <w:rFonts w:ascii="Times New Roman" w:eastAsia="仿宋_GB2312" w:hAnsi="Times New Roman" w:hint="eastAsia"/>
          <w:sz w:val="32"/>
          <w:szCs w:val="32"/>
        </w:rPr>
        <w:t>2-3</w:t>
      </w:r>
      <w:r w:rsidRPr="00B678DF">
        <w:rPr>
          <w:rFonts w:ascii="Times New Roman" w:eastAsia="仿宋_GB2312" w:hAnsi="Times New Roman" w:hint="eastAsia"/>
          <w:sz w:val="32"/>
          <w:szCs w:val="32"/>
        </w:rPr>
        <w:t>项</w:t>
      </w:r>
      <w:bookmarkStart w:id="0" w:name="_GoBack"/>
      <w:r w:rsidR="00075FB2">
        <w:rPr>
          <w:rFonts w:ascii="Times New Roman" w:eastAsia="仿宋_GB2312" w:hAnsi="Times New Roman" w:hint="eastAsia"/>
          <w:sz w:val="32"/>
          <w:szCs w:val="32"/>
        </w:rPr>
        <w:t>（</w:t>
      </w:r>
      <w:r w:rsidR="00075FB2" w:rsidRPr="00075FB2">
        <w:rPr>
          <w:rFonts w:ascii="Times New Roman" w:eastAsia="仿宋_GB2312" w:hAnsi="Times New Roman" w:hint="eastAsia"/>
          <w:sz w:val="32"/>
          <w:szCs w:val="32"/>
        </w:rPr>
        <w:t>立项</w:t>
      </w:r>
      <w:r w:rsidR="00075FB2" w:rsidRPr="00075FB2">
        <w:rPr>
          <w:rFonts w:ascii="Times New Roman" w:eastAsia="仿宋_GB2312" w:hAnsi="Times New Roman" w:hint="eastAsia"/>
          <w:sz w:val="32"/>
          <w:szCs w:val="32"/>
        </w:rPr>
        <w:t>数量</w:t>
      </w:r>
      <w:r w:rsidR="00075FB2" w:rsidRPr="00075FB2">
        <w:rPr>
          <w:rFonts w:ascii="Times New Roman" w:eastAsia="仿宋_GB2312" w:hAnsi="Times New Roman"/>
          <w:sz w:val="32"/>
          <w:szCs w:val="32"/>
        </w:rPr>
        <w:t>根据申报</w:t>
      </w:r>
      <w:r w:rsidR="00075FB2" w:rsidRPr="00075FB2">
        <w:rPr>
          <w:rFonts w:ascii="Times New Roman" w:eastAsia="仿宋_GB2312" w:hAnsi="Times New Roman" w:hint="eastAsia"/>
          <w:sz w:val="32"/>
          <w:szCs w:val="32"/>
        </w:rPr>
        <w:t>质量</w:t>
      </w:r>
      <w:r w:rsidR="00075FB2" w:rsidRPr="00075FB2">
        <w:rPr>
          <w:rFonts w:ascii="Times New Roman" w:eastAsia="仿宋_GB2312" w:hAnsi="Times New Roman" w:hint="eastAsia"/>
          <w:sz w:val="32"/>
          <w:szCs w:val="32"/>
        </w:rPr>
        <w:t>作</w:t>
      </w:r>
      <w:r w:rsidR="00075FB2" w:rsidRPr="00075FB2">
        <w:rPr>
          <w:rFonts w:ascii="Times New Roman" w:eastAsia="仿宋_GB2312" w:hAnsi="Times New Roman"/>
          <w:sz w:val="32"/>
          <w:szCs w:val="32"/>
        </w:rPr>
        <w:t>适当微调</w:t>
      </w:r>
      <w:r w:rsidR="00075FB2">
        <w:rPr>
          <w:rFonts w:ascii="Times New Roman" w:eastAsia="仿宋_GB2312" w:hAnsi="Times New Roman" w:hint="eastAsia"/>
          <w:sz w:val="32"/>
          <w:szCs w:val="32"/>
        </w:rPr>
        <w:t>）</w:t>
      </w:r>
      <w:bookmarkEnd w:id="0"/>
      <w:r w:rsidRPr="00B678DF">
        <w:rPr>
          <w:rFonts w:ascii="Times New Roman" w:eastAsia="仿宋_GB2312" w:hAnsi="Times New Roman" w:hint="eastAsia"/>
          <w:sz w:val="32"/>
          <w:szCs w:val="32"/>
        </w:rPr>
        <w:t>，对</w:t>
      </w:r>
      <w:proofErr w:type="gramStart"/>
      <w:r w:rsidRPr="00B678DF">
        <w:rPr>
          <w:rFonts w:ascii="Times New Roman" w:eastAsia="仿宋_GB2312" w:hAnsi="Times New Roman" w:hint="eastAsia"/>
          <w:sz w:val="32"/>
          <w:szCs w:val="32"/>
        </w:rPr>
        <w:t>每个获</w:t>
      </w:r>
      <w:proofErr w:type="gramEnd"/>
      <w:r w:rsidRPr="00B678DF">
        <w:rPr>
          <w:rFonts w:ascii="Times New Roman" w:eastAsia="仿宋_GB2312" w:hAnsi="Times New Roman" w:hint="eastAsia"/>
          <w:sz w:val="32"/>
          <w:szCs w:val="32"/>
        </w:rPr>
        <w:t>立项的精品项目给予</w:t>
      </w:r>
      <w:r w:rsidRPr="00B678DF">
        <w:rPr>
          <w:rFonts w:ascii="Times New Roman" w:eastAsia="仿宋_GB2312" w:hAnsi="Times New Roman" w:hint="eastAsia"/>
          <w:sz w:val="32"/>
          <w:szCs w:val="32"/>
        </w:rPr>
        <w:t>1</w:t>
      </w:r>
      <w:r w:rsidR="00376078">
        <w:rPr>
          <w:rFonts w:ascii="Times New Roman" w:eastAsia="仿宋_GB2312" w:hAnsi="Times New Roman"/>
          <w:sz w:val="32"/>
          <w:szCs w:val="32"/>
        </w:rPr>
        <w:t>.5</w:t>
      </w:r>
      <w:r w:rsidRPr="00B678DF">
        <w:rPr>
          <w:rFonts w:ascii="Times New Roman" w:eastAsia="仿宋_GB2312" w:hAnsi="Times New Roman" w:hint="eastAsia"/>
          <w:sz w:val="32"/>
          <w:szCs w:val="32"/>
        </w:rPr>
        <w:t>万元工作经费支持，用于项目实施推进、完善优化和成果转化推广等</w:t>
      </w:r>
      <w:r w:rsidR="002447BE">
        <w:rPr>
          <w:rFonts w:ascii="Times New Roman" w:eastAsia="仿宋_GB2312" w:hAnsi="Times New Roman" w:hint="eastAsia"/>
          <w:sz w:val="32"/>
          <w:szCs w:val="32"/>
        </w:rPr>
        <w:t>。其中，排序第一位的立项项</w:t>
      </w:r>
      <w:r w:rsidR="002447BE" w:rsidRPr="002447BE">
        <w:rPr>
          <w:rFonts w:ascii="Times New Roman" w:eastAsia="仿宋_GB2312" w:hAnsi="Times New Roman" w:hint="eastAsia"/>
          <w:sz w:val="32"/>
          <w:szCs w:val="32"/>
        </w:rPr>
        <w:t>目</w:t>
      </w:r>
      <w:r w:rsidRPr="002447BE">
        <w:rPr>
          <w:rFonts w:ascii="Times New Roman" w:eastAsia="仿宋_GB2312" w:hAnsi="Times New Roman" w:hint="eastAsia"/>
          <w:sz w:val="32"/>
          <w:szCs w:val="32"/>
        </w:rPr>
        <w:t>推荐参加</w:t>
      </w:r>
      <w:r w:rsidR="002447BE" w:rsidRPr="002447BE">
        <w:rPr>
          <w:rFonts w:ascii="Times New Roman" w:eastAsia="仿宋_GB2312" w:hAnsi="Times New Roman" w:hint="eastAsia"/>
          <w:sz w:val="32"/>
          <w:szCs w:val="32"/>
        </w:rPr>
        <w:t>2</w:t>
      </w:r>
      <w:r w:rsidR="002447BE">
        <w:rPr>
          <w:rFonts w:ascii="Times New Roman" w:eastAsia="仿宋_GB2312" w:hAnsi="Times New Roman"/>
          <w:sz w:val="32"/>
          <w:szCs w:val="32"/>
        </w:rPr>
        <w:t xml:space="preserve">025 </w:t>
      </w:r>
      <w:proofErr w:type="gramStart"/>
      <w:r w:rsidR="002447BE">
        <w:rPr>
          <w:rFonts w:ascii="Times New Roman" w:eastAsia="仿宋_GB2312" w:hAnsi="Times New Roman" w:hint="eastAsia"/>
          <w:sz w:val="32"/>
          <w:szCs w:val="32"/>
        </w:rPr>
        <w:t>年度</w:t>
      </w:r>
      <w:r w:rsidRPr="00B678DF">
        <w:rPr>
          <w:rFonts w:ascii="Times New Roman" w:eastAsia="仿宋_GB2312" w:hAnsi="Times New Roman" w:hint="eastAsia"/>
          <w:sz w:val="32"/>
          <w:szCs w:val="32"/>
        </w:rPr>
        <w:t>省</w:t>
      </w:r>
      <w:proofErr w:type="gramEnd"/>
      <w:r w:rsidRPr="00B678DF">
        <w:rPr>
          <w:rFonts w:ascii="Times New Roman" w:eastAsia="仿宋_GB2312" w:hAnsi="Times New Roman" w:hint="eastAsia"/>
          <w:sz w:val="32"/>
          <w:szCs w:val="32"/>
        </w:rPr>
        <w:t>教育厅高校思</w:t>
      </w:r>
      <w:r w:rsidRPr="00B678DF">
        <w:rPr>
          <w:rFonts w:ascii="Times New Roman" w:eastAsia="仿宋_GB2312" w:hAnsi="Times New Roman" w:hint="eastAsia"/>
          <w:sz w:val="32"/>
          <w:szCs w:val="32"/>
        </w:rPr>
        <w:lastRenderedPageBreak/>
        <w:t>想政治工作精品项目评选。</w:t>
      </w:r>
    </w:p>
    <w:p w:rsidR="00B678DF" w:rsidRPr="00B678DF" w:rsidRDefault="00B678DF" w:rsidP="00B678DF">
      <w:pPr>
        <w:spacing w:line="600" w:lineRule="exact"/>
        <w:ind w:firstLineChars="200" w:firstLine="640"/>
        <w:rPr>
          <w:rFonts w:ascii="Times New Roman" w:eastAsia="仿宋_GB2312" w:hAnsi="Times New Roman"/>
          <w:sz w:val="32"/>
          <w:szCs w:val="32"/>
        </w:rPr>
      </w:pPr>
      <w:r w:rsidRPr="00B678DF">
        <w:rPr>
          <w:rFonts w:ascii="Times New Roman" w:eastAsia="仿宋_GB2312" w:hAnsi="Times New Roman" w:hint="eastAsia"/>
          <w:sz w:val="32"/>
          <w:szCs w:val="32"/>
        </w:rPr>
        <w:t>3.</w:t>
      </w:r>
      <w:r w:rsidRPr="00B678DF">
        <w:rPr>
          <w:rFonts w:ascii="Times New Roman" w:eastAsia="仿宋_GB2312" w:hAnsi="Times New Roman" w:hint="eastAsia"/>
          <w:sz w:val="32"/>
          <w:szCs w:val="32"/>
        </w:rPr>
        <w:t>为保证工作质量，项目建设加强考核与管理。项目若未能按期、按质量完成建设目标，将予以撤项，并追回立项支持经费。</w:t>
      </w:r>
    </w:p>
    <w:p w:rsidR="00A65646" w:rsidRDefault="00276264">
      <w:pPr>
        <w:widowControl/>
        <w:jc w:val="left"/>
        <w:rPr>
          <w:rFonts w:ascii="Times New Roman" w:hAnsi="Times New Roman"/>
        </w:rPr>
      </w:pPr>
      <w:r>
        <w:rPr>
          <w:rFonts w:ascii="Times New Roman" w:hAnsi="Times New Roman"/>
        </w:rPr>
        <w:br w:type="page"/>
      </w:r>
    </w:p>
    <w:p w:rsidR="00A65646" w:rsidRDefault="00A65646">
      <w:pPr>
        <w:rPr>
          <w:rFonts w:ascii="Times New Roman" w:eastAsia="黑体" w:hAnsi="Times New Roman"/>
          <w:kern w:val="32"/>
          <w:sz w:val="52"/>
          <w:szCs w:val="52"/>
        </w:rPr>
      </w:pPr>
    </w:p>
    <w:p w:rsidR="00376078" w:rsidRDefault="00376078">
      <w:pPr>
        <w:rPr>
          <w:rFonts w:ascii="Times New Roman" w:eastAsia="黑体" w:hAnsi="Times New Roman"/>
          <w:kern w:val="32"/>
          <w:sz w:val="52"/>
          <w:szCs w:val="52"/>
        </w:rPr>
      </w:pPr>
    </w:p>
    <w:p w:rsidR="00A65646" w:rsidRDefault="005677D9">
      <w:pPr>
        <w:jc w:val="center"/>
        <w:rPr>
          <w:rFonts w:ascii="Times New Roman" w:eastAsia="方正小标宋简体" w:hAnsi="Times New Roman"/>
          <w:sz w:val="48"/>
          <w:szCs w:val="48"/>
        </w:rPr>
      </w:pPr>
      <w:r w:rsidRPr="005677D9">
        <w:rPr>
          <w:rFonts w:ascii="Times New Roman" w:eastAsia="方正小标宋简体" w:hAnsi="Times New Roman" w:hint="eastAsia"/>
          <w:sz w:val="48"/>
          <w:szCs w:val="48"/>
        </w:rPr>
        <w:t>2024</w:t>
      </w:r>
      <w:r w:rsidRPr="005677D9">
        <w:rPr>
          <w:rFonts w:ascii="Times New Roman" w:eastAsia="方正小标宋简体" w:hAnsi="Times New Roman" w:hint="eastAsia"/>
          <w:sz w:val="48"/>
          <w:szCs w:val="48"/>
        </w:rPr>
        <w:t>年度思想政治工作培育建设项目</w:t>
      </w:r>
    </w:p>
    <w:p w:rsidR="00A65646" w:rsidRDefault="00276264">
      <w:pPr>
        <w:jc w:val="center"/>
        <w:rPr>
          <w:rFonts w:ascii="Times New Roman" w:eastAsia="方正小标宋简体" w:hAnsi="Times New Roman"/>
          <w:sz w:val="48"/>
          <w:szCs w:val="48"/>
        </w:rPr>
      </w:pPr>
      <w:r>
        <w:rPr>
          <w:rFonts w:ascii="Times New Roman" w:eastAsia="方正小标宋简体" w:hAnsi="Times New Roman"/>
          <w:sz w:val="48"/>
          <w:szCs w:val="48"/>
        </w:rPr>
        <w:t>申报书</w:t>
      </w:r>
    </w:p>
    <w:p w:rsidR="00A65646" w:rsidRDefault="00A65646">
      <w:pPr>
        <w:spacing w:line="660" w:lineRule="exact"/>
        <w:jc w:val="center"/>
        <w:rPr>
          <w:rFonts w:ascii="Times New Roman" w:eastAsia="方正小标宋简体" w:hAnsi="Times New Roman"/>
          <w:sz w:val="48"/>
          <w:szCs w:val="48"/>
        </w:rPr>
      </w:pPr>
    </w:p>
    <w:p w:rsidR="00A65646" w:rsidRDefault="00A65646">
      <w:pPr>
        <w:spacing w:line="660" w:lineRule="exact"/>
        <w:jc w:val="center"/>
        <w:rPr>
          <w:rFonts w:ascii="Times New Roman" w:eastAsia="方正小标宋简体" w:hAnsi="Times New Roman"/>
          <w:sz w:val="48"/>
          <w:szCs w:val="48"/>
        </w:rPr>
      </w:pPr>
    </w:p>
    <w:p w:rsidR="00B678DF" w:rsidRDefault="00B678DF">
      <w:pPr>
        <w:spacing w:line="660" w:lineRule="exact"/>
        <w:jc w:val="center"/>
        <w:rPr>
          <w:rFonts w:ascii="Times New Roman" w:eastAsia="方正小标宋简体" w:hAnsi="Times New Roman"/>
          <w:sz w:val="48"/>
          <w:szCs w:val="48"/>
        </w:rPr>
      </w:pPr>
    </w:p>
    <w:p w:rsidR="00A65646" w:rsidRDefault="00276264">
      <w:pPr>
        <w:spacing w:after="156" w:line="600" w:lineRule="exact"/>
        <w:ind w:firstLineChars="250" w:firstLine="800"/>
        <w:jc w:val="left"/>
        <w:rPr>
          <w:rFonts w:ascii="Times New Roman" w:eastAsia="楷体_GB2312" w:hAnsi="Times New Roman"/>
          <w:kern w:val="32"/>
          <w:sz w:val="32"/>
          <w:szCs w:val="32"/>
          <w:u w:val="single"/>
        </w:rPr>
      </w:pPr>
      <w:r>
        <w:rPr>
          <w:rFonts w:ascii="Times New Roman" w:eastAsia="楷体_GB2312" w:hAnsi="Times New Roman"/>
          <w:kern w:val="32"/>
          <w:sz w:val="32"/>
          <w:szCs w:val="32"/>
        </w:rPr>
        <w:t>类</w:t>
      </w:r>
      <w:r>
        <w:rPr>
          <w:rFonts w:ascii="Times New Roman" w:eastAsia="楷体_GB2312" w:hAnsi="Times New Roman"/>
          <w:kern w:val="32"/>
          <w:sz w:val="32"/>
          <w:szCs w:val="32"/>
        </w:rPr>
        <w:t xml:space="preserve">    </w:t>
      </w:r>
      <w:r>
        <w:rPr>
          <w:rFonts w:ascii="Times New Roman" w:eastAsia="楷体_GB2312" w:hAnsi="Times New Roman"/>
          <w:kern w:val="32"/>
          <w:sz w:val="32"/>
          <w:szCs w:val="32"/>
        </w:rPr>
        <w:t>别</w:t>
      </w:r>
      <w:r>
        <w:rPr>
          <w:rFonts w:ascii="Times New Roman" w:eastAsia="楷体_GB2312" w:hAnsi="Times New Roman"/>
          <w:kern w:val="32"/>
          <w:sz w:val="32"/>
          <w:szCs w:val="32"/>
          <w:u w:val="single"/>
        </w:rPr>
        <w:t xml:space="preserve">    </w:t>
      </w:r>
      <w:r w:rsidR="00B678DF">
        <w:rPr>
          <w:rFonts w:ascii="Times New Roman" w:eastAsia="楷体_GB2312" w:hAnsi="Times New Roman" w:hint="eastAsia"/>
          <w:kern w:val="32"/>
          <w:sz w:val="32"/>
          <w:szCs w:val="32"/>
          <w:u w:val="single"/>
        </w:rPr>
        <w:t xml:space="preserve"> </w:t>
      </w:r>
      <w:r w:rsidR="00B678DF">
        <w:rPr>
          <w:rFonts w:ascii="Times New Roman" w:eastAsia="楷体_GB2312" w:hAnsi="Times New Roman"/>
          <w:kern w:val="32"/>
          <w:sz w:val="32"/>
          <w:szCs w:val="32"/>
          <w:u w:val="single"/>
        </w:rPr>
        <w:t xml:space="preserve">   </w:t>
      </w:r>
      <w:r>
        <w:rPr>
          <w:rFonts w:ascii="Times New Roman" w:eastAsia="楷体_GB2312" w:hAnsi="Times New Roman"/>
          <w:kern w:val="32"/>
          <w:sz w:val="32"/>
          <w:szCs w:val="32"/>
          <w:u w:val="single"/>
        </w:rPr>
        <w:t>思想政治工作精品项目</w:t>
      </w:r>
      <w:r>
        <w:rPr>
          <w:rFonts w:ascii="Times New Roman" w:eastAsia="楷体_GB2312" w:hAnsi="Times New Roman"/>
          <w:kern w:val="32"/>
          <w:sz w:val="32"/>
          <w:szCs w:val="32"/>
          <w:u w:val="single"/>
        </w:rPr>
        <w:t xml:space="preserve">     </w:t>
      </w:r>
    </w:p>
    <w:p w:rsidR="00A65646" w:rsidRDefault="00276264">
      <w:pPr>
        <w:spacing w:after="156" w:line="600" w:lineRule="exact"/>
        <w:ind w:firstLineChars="250" w:firstLine="800"/>
        <w:jc w:val="left"/>
        <w:rPr>
          <w:rFonts w:ascii="Times New Roman" w:eastAsia="楷体_GB2312" w:hAnsi="Times New Roman"/>
          <w:kern w:val="32"/>
          <w:sz w:val="32"/>
          <w:szCs w:val="32"/>
          <w:u w:val="single"/>
        </w:rPr>
      </w:pPr>
      <w:r>
        <w:rPr>
          <w:rFonts w:ascii="Times New Roman" w:eastAsia="楷体_GB2312" w:hAnsi="Times New Roman"/>
          <w:kern w:val="32"/>
          <w:sz w:val="32"/>
          <w:szCs w:val="32"/>
        </w:rPr>
        <w:t>类</w:t>
      </w:r>
      <w:r>
        <w:rPr>
          <w:rFonts w:ascii="Times New Roman" w:eastAsia="楷体_GB2312" w:hAnsi="Times New Roman"/>
          <w:kern w:val="32"/>
          <w:sz w:val="32"/>
          <w:szCs w:val="32"/>
        </w:rPr>
        <w:t xml:space="preserve">    </w:t>
      </w:r>
      <w:r>
        <w:rPr>
          <w:rFonts w:ascii="Times New Roman" w:eastAsia="楷体_GB2312" w:hAnsi="Times New Roman"/>
          <w:kern w:val="32"/>
          <w:sz w:val="32"/>
          <w:szCs w:val="32"/>
        </w:rPr>
        <w:t>型</w:t>
      </w:r>
      <w:r>
        <w:rPr>
          <w:rFonts w:ascii="Times New Roman" w:eastAsia="仿宋_GB2312" w:hAnsi="Times New Roman"/>
          <w:kern w:val="32"/>
          <w:sz w:val="32"/>
          <w:szCs w:val="32"/>
          <w:u w:val="single"/>
        </w:rPr>
        <w:t xml:space="preserve">                                 </w:t>
      </w:r>
    </w:p>
    <w:p w:rsidR="00A65646" w:rsidRDefault="00276264">
      <w:pPr>
        <w:spacing w:after="156" w:line="600" w:lineRule="exact"/>
        <w:jc w:val="left"/>
        <w:rPr>
          <w:rFonts w:ascii="Times New Roman" w:eastAsia="仿宋_GB2312" w:hAnsi="Times New Roman"/>
          <w:kern w:val="32"/>
          <w:sz w:val="32"/>
          <w:szCs w:val="32"/>
          <w:u w:val="single"/>
        </w:rPr>
      </w:pPr>
      <w:r>
        <w:rPr>
          <w:rFonts w:ascii="Times New Roman" w:eastAsia="仿宋_GB2312" w:hAnsi="Times New Roman"/>
          <w:kern w:val="32"/>
          <w:sz w:val="32"/>
          <w:szCs w:val="32"/>
        </w:rPr>
        <w:t xml:space="preserve">    </w:t>
      </w:r>
      <w:r>
        <w:rPr>
          <w:rFonts w:ascii="Times New Roman" w:eastAsia="楷体_GB2312" w:hAnsi="Times New Roman"/>
          <w:kern w:val="32"/>
          <w:sz w:val="32"/>
          <w:szCs w:val="32"/>
        </w:rPr>
        <w:t xml:space="preserve"> </w:t>
      </w:r>
      <w:r w:rsidR="002E5033">
        <w:rPr>
          <w:rFonts w:ascii="Times New Roman" w:eastAsia="楷体_GB2312" w:hAnsi="Times New Roman" w:hint="eastAsia"/>
          <w:kern w:val="32"/>
          <w:sz w:val="32"/>
          <w:szCs w:val="32"/>
        </w:rPr>
        <w:t>申报单位</w:t>
      </w:r>
      <w:r>
        <w:rPr>
          <w:rFonts w:ascii="Times New Roman" w:eastAsia="仿宋_GB2312" w:hAnsi="Times New Roman"/>
          <w:kern w:val="32"/>
          <w:sz w:val="32"/>
          <w:szCs w:val="32"/>
          <w:u w:val="single"/>
        </w:rPr>
        <w:t xml:space="preserve">                                 </w:t>
      </w:r>
    </w:p>
    <w:p w:rsidR="00A65646" w:rsidRDefault="00276264">
      <w:pPr>
        <w:spacing w:after="156" w:line="600" w:lineRule="exact"/>
        <w:jc w:val="left"/>
        <w:rPr>
          <w:rFonts w:ascii="Times New Roman" w:eastAsia="仿宋_GB2312" w:hAnsi="Times New Roman"/>
          <w:kern w:val="32"/>
          <w:sz w:val="32"/>
          <w:szCs w:val="32"/>
        </w:rPr>
      </w:pPr>
      <w:r>
        <w:rPr>
          <w:rFonts w:ascii="Times New Roman" w:eastAsia="仿宋_GB2312" w:hAnsi="Times New Roman"/>
          <w:kern w:val="32"/>
          <w:sz w:val="32"/>
          <w:szCs w:val="32"/>
        </w:rPr>
        <w:t xml:space="preserve">     </w:t>
      </w:r>
      <w:r>
        <w:rPr>
          <w:rFonts w:ascii="Times New Roman" w:eastAsia="楷体_GB2312" w:hAnsi="Times New Roman"/>
          <w:kern w:val="32"/>
          <w:sz w:val="32"/>
          <w:szCs w:val="32"/>
        </w:rPr>
        <w:t>名</w:t>
      </w:r>
      <w:r>
        <w:rPr>
          <w:rFonts w:ascii="Times New Roman" w:eastAsia="楷体_GB2312" w:hAnsi="Times New Roman"/>
          <w:kern w:val="32"/>
          <w:sz w:val="32"/>
          <w:szCs w:val="32"/>
        </w:rPr>
        <w:t xml:space="preserve">    </w:t>
      </w:r>
      <w:r>
        <w:rPr>
          <w:rFonts w:ascii="Times New Roman" w:eastAsia="楷体_GB2312" w:hAnsi="Times New Roman"/>
          <w:kern w:val="32"/>
          <w:sz w:val="32"/>
          <w:szCs w:val="32"/>
        </w:rPr>
        <w:t>称</w:t>
      </w:r>
      <w:r>
        <w:rPr>
          <w:rFonts w:ascii="Times New Roman" w:eastAsia="仿宋_GB2312" w:hAnsi="Times New Roman"/>
          <w:kern w:val="32"/>
          <w:sz w:val="32"/>
          <w:szCs w:val="32"/>
          <w:u w:val="single"/>
        </w:rPr>
        <w:t xml:space="preserve">                                 </w:t>
      </w:r>
    </w:p>
    <w:p w:rsidR="00A65646" w:rsidRPr="00376078" w:rsidRDefault="00276264">
      <w:pPr>
        <w:spacing w:after="156" w:line="600" w:lineRule="exact"/>
        <w:jc w:val="left"/>
        <w:rPr>
          <w:rFonts w:ascii="楷体" w:eastAsia="楷体" w:hAnsi="楷体"/>
          <w:kern w:val="32"/>
          <w:sz w:val="32"/>
          <w:szCs w:val="32"/>
          <w:u w:val="single"/>
        </w:rPr>
      </w:pPr>
      <w:r w:rsidRPr="00376078">
        <w:rPr>
          <w:rFonts w:ascii="楷体" w:eastAsia="楷体" w:hAnsi="楷体"/>
          <w:kern w:val="32"/>
          <w:sz w:val="32"/>
          <w:szCs w:val="32"/>
        </w:rPr>
        <w:t xml:space="preserve">     填报日期</w:t>
      </w:r>
      <w:r w:rsidRPr="00376078">
        <w:rPr>
          <w:rFonts w:ascii="楷体" w:eastAsia="楷体" w:hAnsi="楷体"/>
          <w:kern w:val="32"/>
          <w:sz w:val="32"/>
          <w:szCs w:val="32"/>
          <w:u w:val="single"/>
        </w:rPr>
        <w:t xml:space="preserve">          </w:t>
      </w:r>
      <w:r w:rsidRPr="00376078">
        <w:rPr>
          <w:rFonts w:ascii="楷体" w:eastAsia="楷体" w:hAnsi="楷体"/>
          <w:kern w:val="32"/>
          <w:sz w:val="32"/>
          <w:szCs w:val="32"/>
        </w:rPr>
        <w:t>年</w:t>
      </w:r>
      <w:r w:rsidRPr="00376078">
        <w:rPr>
          <w:rFonts w:ascii="楷体" w:eastAsia="楷体" w:hAnsi="楷体"/>
          <w:kern w:val="32"/>
          <w:sz w:val="32"/>
          <w:szCs w:val="32"/>
          <w:u w:val="single"/>
        </w:rPr>
        <w:t xml:space="preserve">    </w:t>
      </w:r>
      <w:r w:rsidRPr="00376078">
        <w:rPr>
          <w:rFonts w:ascii="楷体" w:eastAsia="楷体" w:hAnsi="楷体"/>
          <w:kern w:val="32"/>
          <w:sz w:val="32"/>
          <w:szCs w:val="32"/>
        </w:rPr>
        <w:t>月</w:t>
      </w:r>
      <w:r w:rsidRPr="00376078">
        <w:rPr>
          <w:rFonts w:ascii="楷体" w:eastAsia="楷体" w:hAnsi="楷体"/>
          <w:kern w:val="32"/>
          <w:sz w:val="32"/>
          <w:szCs w:val="32"/>
          <w:u w:val="single"/>
        </w:rPr>
        <w:t xml:space="preserve">    </w:t>
      </w:r>
      <w:r w:rsidRPr="00376078">
        <w:rPr>
          <w:rFonts w:ascii="楷体" w:eastAsia="楷体" w:hAnsi="楷体"/>
          <w:kern w:val="32"/>
          <w:sz w:val="32"/>
          <w:szCs w:val="32"/>
        </w:rPr>
        <w:t>日</w:t>
      </w:r>
      <w:r w:rsidRPr="00376078">
        <w:rPr>
          <w:rFonts w:ascii="楷体" w:eastAsia="楷体" w:hAnsi="楷体"/>
          <w:kern w:val="32"/>
          <w:sz w:val="32"/>
          <w:szCs w:val="32"/>
          <w:u w:val="single"/>
        </w:rPr>
        <w:t xml:space="preserve">         </w:t>
      </w:r>
    </w:p>
    <w:p w:rsidR="00A65646" w:rsidRDefault="00A65646">
      <w:pPr>
        <w:spacing w:line="600" w:lineRule="exact"/>
        <w:rPr>
          <w:rFonts w:ascii="Times New Roman" w:eastAsia="仿宋_GB2312" w:hAnsi="Times New Roman"/>
          <w:kern w:val="32"/>
          <w:sz w:val="32"/>
          <w:szCs w:val="32"/>
        </w:rPr>
      </w:pPr>
    </w:p>
    <w:p w:rsidR="00A65646" w:rsidRDefault="00A65646">
      <w:pPr>
        <w:jc w:val="center"/>
        <w:rPr>
          <w:rFonts w:ascii="仿宋_GB2312" w:eastAsia="仿宋_GB2312" w:hAnsi="Times New Roman"/>
          <w:color w:val="000000"/>
          <w:sz w:val="32"/>
          <w:szCs w:val="32"/>
        </w:rPr>
      </w:pPr>
    </w:p>
    <w:p w:rsidR="00A65646" w:rsidRDefault="00A65646">
      <w:pPr>
        <w:jc w:val="center"/>
        <w:rPr>
          <w:rFonts w:ascii="仿宋_GB2312" w:eastAsia="仿宋_GB2312" w:hAnsi="Times New Roman"/>
          <w:color w:val="000000"/>
          <w:sz w:val="32"/>
          <w:szCs w:val="32"/>
        </w:rPr>
      </w:pPr>
    </w:p>
    <w:p w:rsidR="00A65646" w:rsidRDefault="00A65646">
      <w:pPr>
        <w:jc w:val="center"/>
        <w:rPr>
          <w:rFonts w:ascii="仿宋_GB2312" w:eastAsia="仿宋_GB2312" w:hAnsi="Times New Roman"/>
          <w:color w:val="000000"/>
          <w:sz w:val="32"/>
          <w:szCs w:val="32"/>
        </w:rPr>
      </w:pPr>
    </w:p>
    <w:p w:rsidR="00A65646" w:rsidRDefault="00B678DF">
      <w:pPr>
        <w:jc w:val="center"/>
        <w:rPr>
          <w:rFonts w:ascii="仿宋_GB2312" w:eastAsia="仿宋_GB2312" w:hAnsi="Times New Roman"/>
          <w:color w:val="000000"/>
          <w:sz w:val="32"/>
          <w:szCs w:val="32"/>
        </w:rPr>
      </w:pPr>
      <w:r>
        <w:rPr>
          <w:rFonts w:ascii="仿宋_GB2312" w:eastAsia="仿宋_GB2312" w:hAnsi="Times New Roman" w:hint="eastAsia"/>
          <w:color w:val="000000"/>
          <w:sz w:val="32"/>
          <w:szCs w:val="32"/>
        </w:rPr>
        <w:t>杭州师范大学</w:t>
      </w:r>
      <w:r w:rsidR="00276264">
        <w:rPr>
          <w:rFonts w:ascii="仿宋_GB2312" w:eastAsia="仿宋_GB2312" w:hAnsi="Times New Roman" w:hint="eastAsia"/>
          <w:color w:val="000000"/>
          <w:sz w:val="32"/>
          <w:szCs w:val="32"/>
        </w:rPr>
        <w:t>制</w:t>
      </w:r>
    </w:p>
    <w:p w:rsidR="00A65646" w:rsidRDefault="00276264">
      <w:pPr>
        <w:jc w:val="center"/>
        <w:rPr>
          <w:rFonts w:ascii="仿宋_GB2312" w:eastAsia="仿宋_GB2312" w:hAnsi="Times New Roman"/>
          <w:color w:val="000000"/>
          <w:sz w:val="32"/>
          <w:szCs w:val="32"/>
        </w:rPr>
      </w:pPr>
      <w:r>
        <w:rPr>
          <w:rFonts w:ascii="Times New Roman" w:eastAsia="仿宋_GB2312" w:hAnsi="Times New Roman"/>
          <w:color w:val="000000"/>
          <w:sz w:val="32"/>
          <w:szCs w:val="32"/>
        </w:rPr>
        <w:t>202</w:t>
      </w:r>
      <w:r w:rsidR="00B678DF">
        <w:rPr>
          <w:rFonts w:ascii="Times New Roman" w:eastAsia="仿宋_GB2312" w:hAnsi="Times New Roman"/>
          <w:color w:val="000000"/>
          <w:sz w:val="32"/>
          <w:szCs w:val="32"/>
        </w:rPr>
        <w:t>4</w:t>
      </w:r>
      <w:r>
        <w:rPr>
          <w:rFonts w:ascii="仿宋_GB2312" w:eastAsia="仿宋_GB2312" w:hAnsi="Times New Roman" w:hint="eastAsia"/>
          <w:color w:val="000000"/>
          <w:sz w:val="32"/>
          <w:szCs w:val="32"/>
        </w:rPr>
        <w:t>年</w:t>
      </w:r>
      <w:r w:rsidR="008A3082">
        <w:rPr>
          <w:rFonts w:ascii="Times New Roman" w:eastAsia="仿宋_GB2312" w:hAnsi="Times New Roman"/>
          <w:color w:val="000000"/>
          <w:sz w:val="32"/>
          <w:szCs w:val="32"/>
        </w:rPr>
        <w:t>2</w:t>
      </w:r>
      <w:r>
        <w:rPr>
          <w:rFonts w:ascii="仿宋_GB2312" w:eastAsia="仿宋_GB2312" w:hAnsi="Times New Roman" w:hint="eastAsia"/>
          <w:color w:val="000000"/>
          <w:sz w:val="32"/>
          <w:szCs w:val="32"/>
        </w:rPr>
        <w:t>月</w:t>
      </w:r>
    </w:p>
    <w:p w:rsidR="00A65646" w:rsidRDefault="00A65646">
      <w:pPr>
        <w:rPr>
          <w:rFonts w:ascii="Times New Roman" w:eastAsia="楷体_GB2312" w:hAnsi="Times New Roman"/>
          <w:color w:val="000000"/>
          <w:sz w:val="36"/>
          <w:szCs w:val="36"/>
        </w:rPr>
      </w:pPr>
    </w:p>
    <w:p w:rsidR="00A65646" w:rsidRDefault="00A65646">
      <w:pPr>
        <w:rPr>
          <w:rFonts w:ascii="Times New Roman" w:eastAsia="楷体_GB2312" w:hAnsi="Times New Roman"/>
          <w:color w:val="000000"/>
          <w:sz w:val="36"/>
          <w:szCs w:val="36"/>
        </w:rPr>
      </w:pPr>
    </w:p>
    <w:p w:rsidR="00A65646" w:rsidRDefault="00A65646">
      <w:pPr>
        <w:spacing w:line="480" w:lineRule="auto"/>
        <w:jc w:val="center"/>
        <w:rPr>
          <w:rFonts w:ascii="Times New Roman" w:hAnsi="Times New Roman"/>
          <w:b/>
          <w:kern w:val="0"/>
          <w:sz w:val="44"/>
          <w:szCs w:val="44"/>
        </w:rPr>
      </w:pPr>
    </w:p>
    <w:p w:rsidR="00A65646" w:rsidRDefault="00276264">
      <w:pPr>
        <w:spacing w:line="480" w:lineRule="auto"/>
        <w:jc w:val="center"/>
        <w:rPr>
          <w:rFonts w:ascii="黑体" w:eastAsia="黑体" w:hAnsi="黑体"/>
          <w:kern w:val="0"/>
          <w:sz w:val="32"/>
          <w:szCs w:val="32"/>
        </w:rPr>
      </w:pPr>
      <w:r>
        <w:rPr>
          <w:rFonts w:ascii="黑体" w:eastAsia="黑体" w:hAnsi="黑体"/>
          <w:kern w:val="0"/>
          <w:sz w:val="32"/>
          <w:szCs w:val="32"/>
        </w:rPr>
        <w:t>填 表 说 明</w:t>
      </w:r>
    </w:p>
    <w:p w:rsidR="00A65646" w:rsidRDefault="00A65646">
      <w:pPr>
        <w:spacing w:line="480" w:lineRule="auto"/>
        <w:jc w:val="center"/>
        <w:rPr>
          <w:rFonts w:ascii="Times New Roman" w:hAnsi="Times New Roman"/>
          <w:b/>
          <w:kern w:val="0"/>
          <w:sz w:val="44"/>
          <w:szCs w:val="44"/>
        </w:rPr>
      </w:pPr>
    </w:p>
    <w:p w:rsidR="00A65646" w:rsidRDefault="00276264">
      <w:pPr>
        <w:snapToGrid w:val="0"/>
        <w:spacing w:line="560" w:lineRule="exact"/>
        <w:ind w:left="640" w:hangingChars="200" w:hanging="640"/>
        <w:rPr>
          <w:rFonts w:ascii="Times New Roman" w:eastAsia="仿宋_GB2312" w:hAnsi="Times New Roman"/>
          <w:kern w:val="0"/>
          <w:sz w:val="32"/>
          <w:szCs w:val="32"/>
        </w:rPr>
      </w:pPr>
      <w:r>
        <w:rPr>
          <w:rFonts w:ascii="Times New Roman" w:eastAsia="仿宋_GB2312" w:hAnsi="Times New Roman"/>
          <w:kern w:val="0"/>
          <w:sz w:val="32"/>
          <w:szCs w:val="32"/>
        </w:rPr>
        <w:t>一、请如实填写《申报书》。填写前须仔细阅读申报通知和管理办法（试行）。填写内容应简明扼要，突出重点和关键。</w:t>
      </w:r>
    </w:p>
    <w:p w:rsidR="00A65646" w:rsidRDefault="00276264">
      <w:pPr>
        <w:snapToGrid w:val="0"/>
        <w:spacing w:line="560" w:lineRule="exact"/>
        <w:ind w:left="640" w:hangingChars="200" w:hanging="640"/>
        <w:rPr>
          <w:rFonts w:ascii="Times New Roman" w:eastAsia="仿宋_GB2312" w:hAnsi="Times New Roman"/>
          <w:kern w:val="0"/>
          <w:sz w:val="32"/>
          <w:szCs w:val="32"/>
        </w:rPr>
      </w:pPr>
      <w:r>
        <w:rPr>
          <w:rFonts w:ascii="Times New Roman" w:eastAsia="仿宋_GB2312" w:hAnsi="Times New Roman"/>
          <w:kern w:val="0"/>
          <w:sz w:val="32"/>
          <w:szCs w:val="32"/>
        </w:rPr>
        <w:t>二、《申报书》分为</w:t>
      </w:r>
      <w:r w:rsidR="00157011">
        <w:rPr>
          <w:rFonts w:ascii="Times New Roman" w:eastAsia="仿宋_GB2312" w:hAnsi="Times New Roman" w:hint="eastAsia"/>
          <w:kern w:val="0"/>
          <w:sz w:val="32"/>
          <w:szCs w:val="32"/>
        </w:rPr>
        <w:t>五个部分</w:t>
      </w:r>
      <w:r>
        <w:rPr>
          <w:rFonts w:ascii="Times New Roman" w:eastAsia="仿宋_GB2312" w:hAnsi="Times New Roman"/>
          <w:kern w:val="0"/>
          <w:sz w:val="32"/>
          <w:szCs w:val="32"/>
        </w:rPr>
        <w:t>，</w:t>
      </w:r>
      <w:r w:rsidR="00157011">
        <w:rPr>
          <w:rFonts w:ascii="Times New Roman" w:eastAsia="仿宋_GB2312" w:hAnsi="Times New Roman" w:hint="eastAsia"/>
          <w:kern w:val="0"/>
          <w:sz w:val="32"/>
          <w:szCs w:val="32"/>
        </w:rPr>
        <w:t>第一</w:t>
      </w:r>
      <w:r w:rsidR="008A3082">
        <w:rPr>
          <w:rFonts w:ascii="Times New Roman" w:eastAsia="仿宋_GB2312" w:hAnsi="Times New Roman" w:hint="eastAsia"/>
          <w:kern w:val="0"/>
          <w:sz w:val="32"/>
          <w:szCs w:val="32"/>
        </w:rPr>
        <w:t>、二</w:t>
      </w:r>
      <w:r w:rsidR="00157011">
        <w:rPr>
          <w:rFonts w:ascii="Times New Roman" w:eastAsia="仿宋_GB2312" w:hAnsi="Times New Roman" w:hint="eastAsia"/>
          <w:kern w:val="0"/>
          <w:sz w:val="32"/>
          <w:szCs w:val="32"/>
        </w:rPr>
        <w:t>部分</w:t>
      </w:r>
      <w:r>
        <w:rPr>
          <w:rFonts w:ascii="Times New Roman" w:eastAsia="仿宋_GB2312" w:hAnsi="Times New Roman"/>
          <w:kern w:val="0"/>
          <w:sz w:val="32"/>
          <w:szCs w:val="32"/>
        </w:rPr>
        <w:t>要如实、准确反映团队基本情况。</w:t>
      </w:r>
    </w:p>
    <w:p w:rsidR="00A65646" w:rsidRDefault="00276264">
      <w:pPr>
        <w:snapToGrid w:val="0"/>
        <w:spacing w:line="560" w:lineRule="exact"/>
        <w:ind w:left="640" w:hangingChars="200" w:hanging="640"/>
        <w:rPr>
          <w:rFonts w:ascii="Times New Roman" w:eastAsia="仿宋_GB2312" w:hAnsi="Times New Roman"/>
          <w:kern w:val="0"/>
          <w:sz w:val="32"/>
          <w:szCs w:val="32"/>
        </w:rPr>
      </w:pPr>
      <w:r>
        <w:rPr>
          <w:rFonts w:ascii="Times New Roman" w:eastAsia="仿宋_GB2312" w:hAnsi="Times New Roman"/>
          <w:kern w:val="0"/>
          <w:sz w:val="32"/>
          <w:szCs w:val="32"/>
        </w:rPr>
        <w:t>三、《申报书》采用</w:t>
      </w:r>
      <w:r>
        <w:rPr>
          <w:rFonts w:ascii="Times New Roman" w:eastAsia="仿宋_GB2312" w:hAnsi="Times New Roman"/>
          <w:kern w:val="0"/>
          <w:sz w:val="32"/>
          <w:szCs w:val="32"/>
        </w:rPr>
        <w:t>A4</w:t>
      </w:r>
      <w:r>
        <w:rPr>
          <w:rFonts w:ascii="Times New Roman" w:eastAsia="仿宋_GB2312" w:hAnsi="Times New Roman"/>
          <w:kern w:val="0"/>
          <w:sz w:val="32"/>
          <w:szCs w:val="32"/>
        </w:rPr>
        <w:t>规格页面，左侧装订。</w:t>
      </w:r>
    </w:p>
    <w:p w:rsidR="00A65646" w:rsidRDefault="00276264">
      <w:pPr>
        <w:snapToGrid w:val="0"/>
        <w:spacing w:line="560" w:lineRule="exact"/>
        <w:ind w:left="566" w:hangingChars="177" w:hanging="566"/>
        <w:rPr>
          <w:rFonts w:ascii="Times New Roman" w:eastAsia="仿宋_GB2312" w:hAnsi="Times New Roman"/>
          <w:kern w:val="0"/>
          <w:sz w:val="32"/>
          <w:szCs w:val="32"/>
        </w:rPr>
      </w:pPr>
      <w:r>
        <w:rPr>
          <w:rFonts w:ascii="Times New Roman" w:eastAsia="仿宋_GB2312" w:hAnsi="Times New Roman"/>
          <w:kern w:val="0"/>
          <w:sz w:val="32"/>
          <w:szCs w:val="32"/>
        </w:rPr>
        <w:t>四、所填写内容可附页。如有支撑材料，请按表格的顺序装订好作为附件附后。</w:t>
      </w:r>
    </w:p>
    <w:p w:rsidR="00A65646" w:rsidRDefault="00276264">
      <w:pPr>
        <w:snapToGrid w:val="0"/>
        <w:spacing w:line="560" w:lineRule="exact"/>
        <w:ind w:left="640" w:hangingChars="200" w:hanging="640"/>
        <w:rPr>
          <w:rFonts w:ascii="Times New Roman" w:eastAsia="仿宋_GB2312" w:hAnsi="Times New Roman"/>
          <w:kern w:val="0"/>
          <w:sz w:val="32"/>
          <w:szCs w:val="32"/>
        </w:rPr>
      </w:pPr>
      <w:r>
        <w:rPr>
          <w:rFonts w:ascii="Times New Roman" w:eastAsia="仿宋_GB2312" w:hAnsi="Times New Roman"/>
          <w:kern w:val="0"/>
          <w:sz w:val="32"/>
          <w:szCs w:val="32"/>
        </w:rPr>
        <w:t>五、凡递交的《申报书》及支撑材料概不退还。</w:t>
      </w:r>
    </w:p>
    <w:p w:rsidR="00A65646" w:rsidRDefault="00A65646">
      <w:pPr>
        <w:rPr>
          <w:rFonts w:ascii="Times New Roman" w:eastAsia="方正楷体_GB2312" w:hAnsi="Times New Roman"/>
          <w:sz w:val="32"/>
          <w:szCs w:val="32"/>
        </w:rPr>
      </w:pPr>
    </w:p>
    <w:p w:rsidR="00A65646" w:rsidRDefault="00A65646">
      <w:pPr>
        <w:spacing w:afterLines="50" w:after="156" w:line="420" w:lineRule="auto"/>
        <w:rPr>
          <w:rFonts w:ascii="Times New Roman" w:eastAsia="黑体" w:hAnsi="Times New Roman"/>
          <w:b/>
          <w:bCs/>
          <w:sz w:val="32"/>
          <w:szCs w:val="32"/>
        </w:rPr>
        <w:sectPr w:rsidR="00A65646">
          <w:pgSz w:w="11906" w:h="16838"/>
          <w:pgMar w:top="1440" w:right="1800" w:bottom="1440" w:left="1800" w:header="851" w:footer="992" w:gutter="0"/>
          <w:pgNumType w:start="1"/>
          <w:cols w:space="425"/>
          <w:docGrid w:type="lines" w:linePitch="312"/>
        </w:sectPr>
      </w:pPr>
    </w:p>
    <w:p w:rsidR="00A65646" w:rsidRDefault="00276264">
      <w:pPr>
        <w:spacing w:afterLines="50" w:after="156" w:line="420" w:lineRule="auto"/>
        <w:rPr>
          <w:rFonts w:ascii="Times New Roman" w:hAnsi="Times New Roman"/>
          <w:kern w:val="0"/>
          <w:sz w:val="32"/>
          <w:szCs w:val="32"/>
        </w:rPr>
      </w:pPr>
      <w:r>
        <w:rPr>
          <w:rFonts w:ascii="Times New Roman" w:eastAsia="黑体" w:hAnsi="Times New Roman"/>
          <w:bCs/>
          <w:sz w:val="32"/>
          <w:szCs w:val="32"/>
        </w:rPr>
        <w:lastRenderedPageBreak/>
        <w:t>一、基本情况</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04"/>
        <w:gridCol w:w="456"/>
        <w:gridCol w:w="720"/>
        <w:gridCol w:w="180"/>
        <w:gridCol w:w="900"/>
        <w:gridCol w:w="180"/>
        <w:gridCol w:w="1260"/>
        <w:gridCol w:w="1620"/>
        <w:gridCol w:w="900"/>
        <w:gridCol w:w="1627"/>
      </w:tblGrid>
      <w:tr w:rsidR="00A65646">
        <w:trPr>
          <w:cantSplit/>
          <w:trHeight w:val="799"/>
          <w:jc w:val="center"/>
        </w:trPr>
        <w:tc>
          <w:tcPr>
            <w:tcW w:w="1524" w:type="dxa"/>
            <w:gridSpan w:val="2"/>
            <w:vAlign w:val="center"/>
          </w:tcPr>
          <w:p w:rsidR="00A65646" w:rsidRDefault="00276264">
            <w:pPr>
              <w:spacing w:line="400" w:lineRule="exact"/>
              <w:jc w:val="center"/>
              <w:rPr>
                <w:rFonts w:ascii="仿宋_GB2312" w:eastAsia="仿宋_GB2312" w:hAnsi="Times New Roman"/>
                <w:bCs/>
                <w:sz w:val="32"/>
                <w:szCs w:val="32"/>
              </w:rPr>
            </w:pPr>
            <w:r>
              <w:rPr>
                <w:rFonts w:ascii="仿宋_GB2312" w:eastAsia="仿宋_GB2312" w:hAnsi="Times New Roman" w:hint="eastAsia"/>
                <w:bCs/>
                <w:sz w:val="32"/>
                <w:szCs w:val="32"/>
              </w:rPr>
              <w:t>负责人</w:t>
            </w:r>
          </w:p>
          <w:p w:rsidR="00A65646" w:rsidRDefault="00276264">
            <w:pPr>
              <w:spacing w:line="400" w:lineRule="exact"/>
              <w:jc w:val="center"/>
              <w:rPr>
                <w:rFonts w:ascii="仿宋_GB2312" w:eastAsia="仿宋_GB2312" w:hAnsi="Times New Roman"/>
                <w:bCs/>
                <w:sz w:val="32"/>
                <w:szCs w:val="32"/>
              </w:rPr>
            </w:pPr>
            <w:r>
              <w:rPr>
                <w:rFonts w:ascii="仿宋_GB2312" w:eastAsia="仿宋_GB2312" w:hAnsi="Times New Roman" w:hint="eastAsia"/>
                <w:bCs/>
                <w:sz w:val="32"/>
                <w:szCs w:val="32"/>
              </w:rPr>
              <w:t>姓名</w:t>
            </w:r>
          </w:p>
        </w:tc>
        <w:tc>
          <w:tcPr>
            <w:tcW w:w="1356" w:type="dxa"/>
            <w:gridSpan w:val="3"/>
            <w:vAlign w:val="center"/>
          </w:tcPr>
          <w:p w:rsidR="00A65646" w:rsidRDefault="00A65646">
            <w:pPr>
              <w:jc w:val="center"/>
              <w:rPr>
                <w:rFonts w:ascii="仿宋_GB2312" w:eastAsia="仿宋_GB2312" w:hAnsi="Times New Roman"/>
                <w:bCs/>
                <w:sz w:val="32"/>
                <w:szCs w:val="32"/>
              </w:rPr>
            </w:pPr>
          </w:p>
        </w:tc>
        <w:tc>
          <w:tcPr>
            <w:tcW w:w="900" w:type="dxa"/>
            <w:vAlign w:val="center"/>
          </w:tcPr>
          <w:p w:rsidR="00A65646" w:rsidRDefault="00276264">
            <w:pPr>
              <w:jc w:val="center"/>
              <w:rPr>
                <w:rFonts w:ascii="仿宋_GB2312" w:eastAsia="仿宋_GB2312" w:hAnsi="Times New Roman"/>
                <w:bCs/>
                <w:sz w:val="32"/>
                <w:szCs w:val="32"/>
              </w:rPr>
            </w:pPr>
            <w:r>
              <w:rPr>
                <w:rFonts w:ascii="仿宋_GB2312" w:eastAsia="仿宋_GB2312" w:hAnsi="Times New Roman" w:hint="eastAsia"/>
                <w:bCs/>
                <w:sz w:val="32"/>
                <w:szCs w:val="32"/>
              </w:rPr>
              <w:t>性别</w:t>
            </w:r>
          </w:p>
        </w:tc>
        <w:tc>
          <w:tcPr>
            <w:tcW w:w="1440" w:type="dxa"/>
            <w:gridSpan w:val="2"/>
            <w:vAlign w:val="center"/>
          </w:tcPr>
          <w:p w:rsidR="00A65646" w:rsidRDefault="00A65646">
            <w:pPr>
              <w:jc w:val="center"/>
              <w:rPr>
                <w:rFonts w:ascii="仿宋_GB2312" w:eastAsia="仿宋_GB2312" w:hAnsi="Times New Roman"/>
                <w:bCs/>
                <w:sz w:val="32"/>
                <w:szCs w:val="32"/>
              </w:rPr>
            </w:pPr>
          </w:p>
        </w:tc>
        <w:tc>
          <w:tcPr>
            <w:tcW w:w="1620" w:type="dxa"/>
            <w:vAlign w:val="center"/>
          </w:tcPr>
          <w:p w:rsidR="00A65646" w:rsidRDefault="00276264">
            <w:pPr>
              <w:jc w:val="center"/>
              <w:rPr>
                <w:rFonts w:ascii="仿宋_GB2312" w:eastAsia="仿宋_GB2312" w:hAnsi="Times New Roman"/>
                <w:bCs/>
                <w:sz w:val="32"/>
                <w:szCs w:val="32"/>
              </w:rPr>
            </w:pPr>
            <w:r>
              <w:rPr>
                <w:rFonts w:ascii="仿宋_GB2312" w:eastAsia="仿宋_GB2312" w:hAnsi="Times New Roman" w:hint="eastAsia"/>
                <w:bCs/>
                <w:sz w:val="32"/>
                <w:szCs w:val="32"/>
              </w:rPr>
              <w:t>出生年月</w:t>
            </w:r>
          </w:p>
        </w:tc>
        <w:tc>
          <w:tcPr>
            <w:tcW w:w="2527" w:type="dxa"/>
            <w:gridSpan w:val="2"/>
            <w:vAlign w:val="center"/>
          </w:tcPr>
          <w:p w:rsidR="00A65646" w:rsidRDefault="00A65646">
            <w:pPr>
              <w:jc w:val="center"/>
              <w:rPr>
                <w:rFonts w:ascii="仿宋_GB2312" w:eastAsia="仿宋_GB2312" w:hAnsi="Times New Roman"/>
                <w:bCs/>
                <w:sz w:val="32"/>
                <w:szCs w:val="32"/>
              </w:rPr>
            </w:pPr>
          </w:p>
        </w:tc>
      </w:tr>
      <w:tr w:rsidR="00A65646">
        <w:trPr>
          <w:cantSplit/>
          <w:trHeight w:val="766"/>
          <w:jc w:val="center"/>
        </w:trPr>
        <w:tc>
          <w:tcPr>
            <w:tcW w:w="1524" w:type="dxa"/>
            <w:gridSpan w:val="2"/>
            <w:vAlign w:val="center"/>
          </w:tcPr>
          <w:p w:rsidR="00A65646" w:rsidRDefault="00276264">
            <w:pPr>
              <w:spacing w:line="400" w:lineRule="exact"/>
              <w:jc w:val="center"/>
              <w:rPr>
                <w:rFonts w:ascii="仿宋_GB2312" w:eastAsia="仿宋_GB2312" w:hAnsi="Times New Roman"/>
                <w:bCs/>
                <w:sz w:val="32"/>
                <w:szCs w:val="32"/>
              </w:rPr>
            </w:pPr>
            <w:r>
              <w:rPr>
                <w:rFonts w:ascii="仿宋_GB2312" w:eastAsia="仿宋_GB2312" w:hAnsi="Times New Roman" w:hint="eastAsia"/>
                <w:bCs/>
                <w:sz w:val="32"/>
                <w:szCs w:val="32"/>
              </w:rPr>
              <w:t>工作单位及职务</w:t>
            </w:r>
          </w:p>
        </w:tc>
        <w:tc>
          <w:tcPr>
            <w:tcW w:w="3696" w:type="dxa"/>
            <w:gridSpan w:val="6"/>
            <w:vAlign w:val="center"/>
          </w:tcPr>
          <w:p w:rsidR="00A65646" w:rsidRDefault="00A65646">
            <w:pPr>
              <w:spacing w:line="500" w:lineRule="exact"/>
              <w:jc w:val="center"/>
              <w:rPr>
                <w:rFonts w:ascii="仿宋_GB2312" w:eastAsia="仿宋_GB2312" w:hAnsi="Times New Roman"/>
                <w:bCs/>
                <w:sz w:val="32"/>
                <w:szCs w:val="32"/>
              </w:rPr>
            </w:pPr>
          </w:p>
        </w:tc>
        <w:tc>
          <w:tcPr>
            <w:tcW w:w="1620" w:type="dxa"/>
            <w:vAlign w:val="center"/>
          </w:tcPr>
          <w:p w:rsidR="00A65646" w:rsidRDefault="00276264">
            <w:pPr>
              <w:spacing w:line="500" w:lineRule="exact"/>
              <w:jc w:val="center"/>
              <w:rPr>
                <w:rFonts w:ascii="仿宋_GB2312" w:eastAsia="仿宋_GB2312" w:hAnsi="Times New Roman"/>
                <w:bCs/>
                <w:sz w:val="32"/>
                <w:szCs w:val="32"/>
              </w:rPr>
            </w:pPr>
            <w:r>
              <w:rPr>
                <w:rFonts w:ascii="仿宋_GB2312" w:eastAsia="仿宋_GB2312" w:hAnsi="Times New Roman" w:hint="eastAsia"/>
                <w:bCs/>
                <w:sz w:val="32"/>
                <w:szCs w:val="32"/>
              </w:rPr>
              <w:t>职称</w:t>
            </w:r>
          </w:p>
        </w:tc>
        <w:tc>
          <w:tcPr>
            <w:tcW w:w="2527" w:type="dxa"/>
            <w:gridSpan w:val="2"/>
            <w:vAlign w:val="center"/>
          </w:tcPr>
          <w:p w:rsidR="00A65646" w:rsidRDefault="00A65646">
            <w:pPr>
              <w:spacing w:line="500" w:lineRule="exact"/>
              <w:jc w:val="center"/>
              <w:rPr>
                <w:rFonts w:ascii="仿宋_GB2312" w:eastAsia="仿宋_GB2312" w:hAnsi="Times New Roman"/>
                <w:bCs/>
                <w:sz w:val="32"/>
                <w:szCs w:val="32"/>
              </w:rPr>
            </w:pPr>
          </w:p>
        </w:tc>
      </w:tr>
      <w:tr w:rsidR="00A65646">
        <w:trPr>
          <w:cantSplit/>
          <w:trHeight w:val="852"/>
          <w:jc w:val="center"/>
        </w:trPr>
        <w:tc>
          <w:tcPr>
            <w:tcW w:w="1524" w:type="dxa"/>
            <w:gridSpan w:val="2"/>
            <w:tcBorders>
              <w:bottom w:val="single" w:sz="4" w:space="0" w:color="auto"/>
            </w:tcBorders>
            <w:vAlign w:val="center"/>
          </w:tcPr>
          <w:p w:rsidR="00A65646" w:rsidRDefault="00276264">
            <w:pPr>
              <w:spacing w:line="500" w:lineRule="exact"/>
              <w:jc w:val="center"/>
              <w:rPr>
                <w:rFonts w:ascii="仿宋_GB2312" w:eastAsia="仿宋_GB2312" w:hAnsi="Times New Roman"/>
                <w:bCs/>
                <w:sz w:val="32"/>
                <w:szCs w:val="32"/>
              </w:rPr>
            </w:pPr>
            <w:r>
              <w:rPr>
                <w:rFonts w:ascii="仿宋_GB2312" w:eastAsia="仿宋_GB2312" w:hAnsi="Times New Roman" w:hint="eastAsia"/>
                <w:bCs/>
                <w:sz w:val="32"/>
                <w:szCs w:val="32"/>
              </w:rPr>
              <w:t>工作专长</w:t>
            </w:r>
          </w:p>
        </w:tc>
        <w:tc>
          <w:tcPr>
            <w:tcW w:w="3696" w:type="dxa"/>
            <w:gridSpan w:val="6"/>
            <w:tcBorders>
              <w:bottom w:val="single" w:sz="4" w:space="0" w:color="auto"/>
            </w:tcBorders>
            <w:vAlign w:val="center"/>
          </w:tcPr>
          <w:p w:rsidR="00A65646" w:rsidRDefault="00A65646">
            <w:pPr>
              <w:spacing w:line="500" w:lineRule="exact"/>
              <w:jc w:val="center"/>
              <w:rPr>
                <w:rFonts w:ascii="仿宋_GB2312" w:eastAsia="仿宋_GB2312" w:hAnsi="Times New Roman"/>
                <w:bCs/>
                <w:sz w:val="32"/>
                <w:szCs w:val="32"/>
              </w:rPr>
            </w:pPr>
          </w:p>
        </w:tc>
        <w:tc>
          <w:tcPr>
            <w:tcW w:w="1620" w:type="dxa"/>
            <w:tcBorders>
              <w:bottom w:val="single" w:sz="4" w:space="0" w:color="auto"/>
            </w:tcBorders>
            <w:vAlign w:val="center"/>
          </w:tcPr>
          <w:p w:rsidR="00A65646" w:rsidRDefault="00276264">
            <w:pPr>
              <w:spacing w:line="500" w:lineRule="exact"/>
              <w:jc w:val="center"/>
              <w:rPr>
                <w:rFonts w:ascii="仿宋_GB2312" w:eastAsia="仿宋_GB2312" w:hAnsi="Times New Roman"/>
                <w:bCs/>
                <w:sz w:val="32"/>
                <w:szCs w:val="32"/>
              </w:rPr>
            </w:pPr>
            <w:r>
              <w:rPr>
                <w:rFonts w:ascii="仿宋_GB2312" w:eastAsia="仿宋_GB2312" w:hAnsi="Times New Roman" w:hint="eastAsia"/>
                <w:bCs/>
                <w:sz w:val="32"/>
                <w:szCs w:val="32"/>
              </w:rPr>
              <w:t>研究方向</w:t>
            </w:r>
          </w:p>
        </w:tc>
        <w:tc>
          <w:tcPr>
            <w:tcW w:w="2527" w:type="dxa"/>
            <w:gridSpan w:val="2"/>
            <w:tcBorders>
              <w:bottom w:val="single" w:sz="4" w:space="0" w:color="auto"/>
            </w:tcBorders>
            <w:vAlign w:val="center"/>
          </w:tcPr>
          <w:p w:rsidR="00A65646" w:rsidRDefault="00A65646">
            <w:pPr>
              <w:spacing w:line="500" w:lineRule="exact"/>
              <w:jc w:val="center"/>
              <w:rPr>
                <w:rFonts w:ascii="仿宋_GB2312" w:eastAsia="仿宋_GB2312" w:hAnsi="Times New Roman"/>
                <w:bCs/>
                <w:sz w:val="32"/>
                <w:szCs w:val="32"/>
              </w:rPr>
            </w:pPr>
          </w:p>
        </w:tc>
      </w:tr>
      <w:tr w:rsidR="00A65646">
        <w:trPr>
          <w:cantSplit/>
          <w:trHeight w:val="762"/>
          <w:jc w:val="center"/>
        </w:trPr>
        <w:tc>
          <w:tcPr>
            <w:tcW w:w="1524" w:type="dxa"/>
            <w:gridSpan w:val="2"/>
            <w:vAlign w:val="center"/>
          </w:tcPr>
          <w:p w:rsidR="00A65646" w:rsidRDefault="00276264">
            <w:pPr>
              <w:spacing w:line="500" w:lineRule="exact"/>
              <w:jc w:val="center"/>
              <w:rPr>
                <w:rFonts w:ascii="仿宋_GB2312" w:eastAsia="仿宋_GB2312" w:hAnsi="Times New Roman"/>
                <w:bCs/>
                <w:sz w:val="32"/>
                <w:szCs w:val="32"/>
              </w:rPr>
            </w:pPr>
            <w:r>
              <w:rPr>
                <w:rFonts w:ascii="仿宋_GB2312" w:eastAsia="仿宋_GB2312" w:hAnsi="Times New Roman" w:hint="eastAsia"/>
                <w:bCs/>
                <w:sz w:val="32"/>
                <w:szCs w:val="32"/>
              </w:rPr>
              <w:t>电子邮箱</w:t>
            </w:r>
          </w:p>
        </w:tc>
        <w:tc>
          <w:tcPr>
            <w:tcW w:w="3696" w:type="dxa"/>
            <w:gridSpan w:val="6"/>
            <w:vAlign w:val="center"/>
          </w:tcPr>
          <w:p w:rsidR="00A65646" w:rsidRDefault="00A65646">
            <w:pPr>
              <w:spacing w:line="500" w:lineRule="exact"/>
              <w:jc w:val="center"/>
              <w:rPr>
                <w:rFonts w:ascii="仿宋_GB2312" w:eastAsia="仿宋_GB2312" w:hAnsi="Times New Roman"/>
                <w:bCs/>
                <w:sz w:val="32"/>
                <w:szCs w:val="32"/>
              </w:rPr>
            </w:pPr>
          </w:p>
        </w:tc>
        <w:tc>
          <w:tcPr>
            <w:tcW w:w="1620" w:type="dxa"/>
            <w:vAlign w:val="center"/>
          </w:tcPr>
          <w:p w:rsidR="00A65646" w:rsidRDefault="00276264">
            <w:pPr>
              <w:spacing w:line="500" w:lineRule="exact"/>
              <w:jc w:val="center"/>
              <w:rPr>
                <w:rFonts w:ascii="仿宋_GB2312" w:eastAsia="仿宋_GB2312" w:hAnsi="Times New Roman"/>
                <w:bCs/>
                <w:sz w:val="32"/>
                <w:szCs w:val="32"/>
              </w:rPr>
            </w:pPr>
            <w:r>
              <w:rPr>
                <w:rFonts w:ascii="仿宋_GB2312" w:eastAsia="仿宋_GB2312" w:hAnsi="Times New Roman" w:hint="eastAsia"/>
                <w:bCs/>
                <w:sz w:val="32"/>
                <w:szCs w:val="32"/>
              </w:rPr>
              <w:t>联系电话</w:t>
            </w:r>
          </w:p>
        </w:tc>
        <w:tc>
          <w:tcPr>
            <w:tcW w:w="2527" w:type="dxa"/>
            <w:gridSpan w:val="2"/>
            <w:vAlign w:val="center"/>
          </w:tcPr>
          <w:p w:rsidR="00A65646" w:rsidRDefault="00A65646">
            <w:pPr>
              <w:spacing w:line="500" w:lineRule="exact"/>
              <w:jc w:val="center"/>
              <w:rPr>
                <w:rFonts w:ascii="仿宋_GB2312" w:eastAsia="仿宋_GB2312" w:hAnsi="Times New Roman"/>
                <w:bCs/>
                <w:sz w:val="32"/>
                <w:szCs w:val="32"/>
              </w:rPr>
            </w:pPr>
          </w:p>
        </w:tc>
      </w:tr>
      <w:tr w:rsidR="00A65646">
        <w:trPr>
          <w:cantSplit/>
          <w:trHeight w:val="784"/>
          <w:jc w:val="center"/>
        </w:trPr>
        <w:tc>
          <w:tcPr>
            <w:tcW w:w="1524" w:type="dxa"/>
            <w:gridSpan w:val="2"/>
            <w:vAlign w:val="center"/>
          </w:tcPr>
          <w:p w:rsidR="00A65646" w:rsidRDefault="00276264">
            <w:pPr>
              <w:spacing w:line="500" w:lineRule="exact"/>
              <w:jc w:val="center"/>
              <w:rPr>
                <w:rFonts w:ascii="仿宋_GB2312" w:eastAsia="仿宋_GB2312" w:hAnsi="Times New Roman"/>
                <w:bCs/>
                <w:sz w:val="32"/>
                <w:szCs w:val="32"/>
              </w:rPr>
            </w:pPr>
            <w:r>
              <w:rPr>
                <w:rFonts w:ascii="仿宋_GB2312" w:eastAsia="仿宋_GB2312" w:hAnsi="Times New Roman" w:hint="eastAsia"/>
                <w:bCs/>
                <w:sz w:val="32"/>
                <w:szCs w:val="32"/>
              </w:rPr>
              <w:t>通讯地址</w:t>
            </w:r>
          </w:p>
        </w:tc>
        <w:tc>
          <w:tcPr>
            <w:tcW w:w="7843" w:type="dxa"/>
            <w:gridSpan w:val="9"/>
            <w:vAlign w:val="center"/>
          </w:tcPr>
          <w:p w:rsidR="00A65646" w:rsidRDefault="00A65646">
            <w:pPr>
              <w:spacing w:line="500" w:lineRule="exact"/>
              <w:jc w:val="center"/>
              <w:rPr>
                <w:rFonts w:ascii="仿宋_GB2312" w:eastAsia="仿宋_GB2312" w:hAnsi="Times New Roman"/>
                <w:bCs/>
                <w:sz w:val="32"/>
                <w:szCs w:val="32"/>
              </w:rPr>
            </w:pPr>
          </w:p>
        </w:tc>
      </w:tr>
      <w:tr w:rsidR="00A65646">
        <w:trPr>
          <w:cantSplit/>
          <w:trHeight w:val="620"/>
          <w:jc w:val="center"/>
        </w:trPr>
        <w:tc>
          <w:tcPr>
            <w:tcW w:w="720" w:type="dxa"/>
            <w:vMerge w:val="restart"/>
            <w:textDirection w:val="tbRlV"/>
            <w:vAlign w:val="center"/>
          </w:tcPr>
          <w:p w:rsidR="00A65646" w:rsidRDefault="00276264">
            <w:pPr>
              <w:spacing w:line="500" w:lineRule="exact"/>
              <w:ind w:left="113" w:right="113"/>
              <w:jc w:val="center"/>
              <w:rPr>
                <w:rFonts w:ascii="仿宋_GB2312" w:eastAsia="仿宋_GB2312" w:hAnsi="Times New Roman"/>
                <w:bCs/>
                <w:sz w:val="32"/>
                <w:szCs w:val="32"/>
              </w:rPr>
            </w:pPr>
            <w:r>
              <w:rPr>
                <w:rFonts w:ascii="仿宋_GB2312" w:eastAsia="仿宋_GB2312" w:hAnsi="Times New Roman" w:hint="eastAsia"/>
                <w:bCs/>
                <w:sz w:val="32"/>
                <w:szCs w:val="32"/>
              </w:rPr>
              <w:t>团队主要成员</w:t>
            </w:r>
          </w:p>
        </w:tc>
        <w:tc>
          <w:tcPr>
            <w:tcW w:w="1260" w:type="dxa"/>
            <w:gridSpan w:val="2"/>
            <w:vAlign w:val="center"/>
          </w:tcPr>
          <w:p w:rsidR="00A65646" w:rsidRDefault="00276264">
            <w:pPr>
              <w:spacing w:line="500" w:lineRule="exact"/>
              <w:jc w:val="center"/>
              <w:rPr>
                <w:rFonts w:ascii="仿宋_GB2312" w:eastAsia="仿宋_GB2312" w:hAnsi="Times New Roman"/>
                <w:bCs/>
                <w:sz w:val="32"/>
                <w:szCs w:val="32"/>
              </w:rPr>
            </w:pPr>
            <w:r>
              <w:rPr>
                <w:rFonts w:ascii="仿宋_GB2312" w:eastAsia="仿宋_GB2312" w:hAnsi="Times New Roman" w:hint="eastAsia"/>
                <w:bCs/>
                <w:sz w:val="32"/>
                <w:szCs w:val="32"/>
              </w:rPr>
              <w:t>姓名</w:t>
            </w:r>
          </w:p>
        </w:tc>
        <w:tc>
          <w:tcPr>
            <w:tcW w:w="720" w:type="dxa"/>
            <w:vAlign w:val="center"/>
          </w:tcPr>
          <w:p w:rsidR="00A65646" w:rsidRDefault="00276264">
            <w:pPr>
              <w:spacing w:line="500" w:lineRule="exact"/>
              <w:jc w:val="center"/>
              <w:rPr>
                <w:rFonts w:ascii="仿宋_GB2312" w:eastAsia="仿宋_GB2312" w:hAnsi="Times New Roman"/>
                <w:bCs/>
                <w:sz w:val="32"/>
                <w:szCs w:val="32"/>
              </w:rPr>
            </w:pPr>
            <w:r>
              <w:rPr>
                <w:rFonts w:ascii="仿宋_GB2312" w:eastAsia="仿宋_GB2312" w:hAnsi="Times New Roman" w:hint="eastAsia"/>
                <w:bCs/>
                <w:sz w:val="32"/>
                <w:szCs w:val="32"/>
              </w:rPr>
              <w:t>性别</w:t>
            </w:r>
          </w:p>
        </w:tc>
        <w:tc>
          <w:tcPr>
            <w:tcW w:w="1260" w:type="dxa"/>
            <w:gridSpan w:val="3"/>
            <w:vAlign w:val="center"/>
          </w:tcPr>
          <w:p w:rsidR="00A65646" w:rsidRDefault="00276264">
            <w:pPr>
              <w:spacing w:line="500" w:lineRule="exact"/>
              <w:jc w:val="center"/>
              <w:rPr>
                <w:rFonts w:ascii="仿宋_GB2312" w:eastAsia="仿宋_GB2312" w:hAnsi="Times New Roman"/>
                <w:bCs/>
                <w:sz w:val="32"/>
                <w:szCs w:val="32"/>
              </w:rPr>
            </w:pPr>
            <w:r>
              <w:rPr>
                <w:rFonts w:ascii="仿宋_GB2312" w:eastAsia="仿宋_GB2312" w:hAnsi="Times New Roman" w:hint="eastAsia"/>
                <w:bCs/>
                <w:sz w:val="32"/>
                <w:szCs w:val="32"/>
              </w:rPr>
              <w:t>出生</w:t>
            </w:r>
          </w:p>
          <w:p w:rsidR="00A65646" w:rsidRDefault="00276264">
            <w:pPr>
              <w:spacing w:line="500" w:lineRule="exact"/>
              <w:jc w:val="center"/>
              <w:rPr>
                <w:rFonts w:ascii="仿宋_GB2312" w:eastAsia="仿宋_GB2312" w:hAnsi="Times New Roman"/>
                <w:bCs/>
                <w:sz w:val="32"/>
                <w:szCs w:val="32"/>
              </w:rPr>
            </w:pPr>
            <w:r>
              <w:rPr>
                <w:rFonts w:ascii="仿宋_GB2312" w:eastAsia="仿宋_GB2312" w:hAnsi="Times New Roman" w:hint="eastAsia"/>
                <w:bCs/>
                <w:sz w:val="32"/>
                <w:szCs w:val="32"/>
              </w:rPr>
              <w:t>年月</w:t>
            </w:r>
          </w:p>
        </w:tc>
        <w:tc>
          <w:tcPr>
            <w:tcW w:w="3780" w:type="dxa"/>
            <w:gridSpan w:val="3"/>
            <w:vAlign w:val="center"/>
          </w:tcPr>
          <w:p w:rsidR="00A65646" w:rsidRDefault="00276264">
            <w:pPr>
              <w:spacing w:line="500" w:lineRule="exact"/>
              <w:jc w:val="center"/>
              <w:rPr>
                <w:rFonts w:ascii="仿宋_GB2312" w:eastAsia="仿宋_GB2312" w:hAnsi="Times New Roman"/>
                <w:bCs/>
                <w:sz w:val="32"/>
                <w:szCs w:val="32"/>
              </w:rPr>
            </w:pPr>
            <w:r>
              <w:rPr>
                <w:rFonts w:ascii="仿宋_GB2312" w:eastAsia="仿宋_GB2312" w:hAnsi="Times New Roman" w:hint="eastAsia"/>
                <w:bCs/>
                <w:sz w:val="32"/>
                <w:szCs w:val="32"/>
              </w:rPr>
              <w:t>工作单位及职务</w:t>
            </w:r>
          </w:p>
        </w:tc>
        <w:tc>
          <w:tcPr>
            <w:tcW w:w="1627" w:type="dxa"/>
            <w:vAlign w:val="center"/>
          </w:tcPr>
          <w:p w:rsidR="00A65646" w:rsidRDefault="00276264">
            <w:pPr>
              <w:spacing w:line="500" w:lineRule="exact"/>
              <w:jc w:val="center"/>
              <w:rPr>
                <w:rFonts w:ascii="仿宋_GB2312" w:eastAsia="仿宋_GB2312" w:hAnsi="Times New Roman"/>
                <w:bCs/>
                <w:sz w:val="32"/>
                <w:szCs w:val="32"/>
              </w:rPr>
            </w:pPr>
            <w:r>
              <w:rPr>
                <w:rFonts w:ascii="仿宋_GB2312" w:eastAsia="仿宋_GB2312" w:hAnsi="Times New Roman" w:hint="eastAsia"/>
                <w:bCs/>
                <w:sz w:val="32"/>
                <w:szCs w:val="32"/>
              </w:rPr>
              <w:t>联系电话</w:t>
            </w:r>
          </w:p>
        </w:tc>
      </w:tr>
      <w:tr w:rsidR="00A65646">
        <w:trPr>
          <w:cantSplit/>
          <w:trHeight w:val="620"/>
          <w:jc w:val="center"/>
        </w:trPr>
        <w:tc>
          <w:tcPr>
            <w:tcW w:w="720" w:type="dxa"/>
            <w:vMerge/>
            <w:textDirection w:val="tbRlV"/>
            <w:vAlign w:val="center"/>
          </w:tcPr>
          <w:p w:rsidR="00A65646" w:rsidRDefault="00A65646">
            <w:pPr>
              <w:spacing w:line="120" w:lineRule="auto"/>
              <w:ind w:left="113" w:right="113"/>
              <w:jc w:val="center"/>
              <w:rPr>
                <w:rFonts w:ascii="仿宋_GB2312" w:eastAsia="仿宋_GB2312" w:hAnsi="Times New Roman"/>
                <w:bCs/>
                <w:sz w:val="32"/>
                <w:szCs w:val="32"/>
              </w:rPr>
            </w:pPr>
          </w:p>
        </w:tc>
        <w:tc>
          <w:tcPr>
            <w:tcW w:w="1260" w:type="dxa"/>
            <w:gridSpan w:val="2"/>
            <w:vAlign w:val="center"/>
          </w:tcPr>
          <w:p w:rsidR="00A65646" w:rsidRDefault="00A65646">
            <w:pPr>
              <w:jc w:val="center"/>
              <w:rPr>
                <w:rFonts w:ascii="仿宋_GB2312" w:eastAsia="仿宋_GB2312" w:hAnsi="Times New Roman"/>
                <w:bCs/>
                <w:sz w:val="32"/>
                <w:szCs w:val="32"/>
              </w:rPr>
            </w:pPr>
          </w:p>
        </w:tc>
        <w:tc>
          <w:tcPr>
            <w:tcW w:w="720" w:type="dxa"/>
            <w:vAlign w:val="center"/>
          </w:tcPr>
          <w:p w:rsidR="00A65646" w:rsidRDefault="00A65646">
            <w:pPr>
              <w:jc w:val="center"/>
              <w:rPr>
                <w:rFonts w:ascii="仿宋_GB2312" w:eastAsia="仿宋_GB2312" w:hAnsi="Times New Roman"/>
                <w:bCs/>
                <w:sz w:val="32"/>
                <w:szCs w:val="32"/>
              </w:rPr>
            </w:pPr>
          </w:p>
        </w:tc>
        <w:tc>
          <w:tcPr>
            <w:tcW w:w="1260" w:type="dxa"/>
            <w:gridSpan w:val="3"/>
            <w:vAlign w:val="center"/>
          </w:tcPr>
          <w:p w:rsidR="00A65646" w:rsidRDefault="00A65646">
            <w:pPr>
              <w:jc w:val="center"/>
              <w:rPr>
                <w:rFonts w:ascii="仿宋_GB2312" w:eastAsia="仿宋_GB2312" w:hAnsi="Times New Roman"/>
                <w:bCs/>
                <w:sz w:val="32"/>
                <w:szCs w:val="32"/>
              </w:rPr>
            </w:pPr>
          </w:p>
        </w:tc>
        <w:tc>
          <w:tcPr>
            <w:tcW w:w="3780" w:type="dxa"/>
            <w:gridSpan w:val="3"/>
            <w:vAlign w:val="center"/>
          </w:tcPr>
          <w:p w:rsidR="00A65646" w:rsidRDefault="00A65646">
            <w:pPr>
              <w:jc w:val="center"/>
              <w:rPr>
                <w:rFonts w:ascii="仿宋_GB2312" w:eastAsia="仿宋_GB2312" w:hAnsi="Times New Roman"/>
                <w:bCs/>
                <w:sz w:val="32"/>
                <w:szCs w:val="32"/>
              </w:rPr>
            </w:pPr>
          </w:p>
        </w:tc>
        <w:tc>
          <w:tcPr>
            <w:tcW w:w="1627" w:type="dxa"/>
            <w:vAlign w:val="center"/>
          </w:tcPr>
          <w:p w:rsidR="00A65646" w:rsidRDefault="00A65646">
            <w:pPr>
              <w:jc w:val="center"/>
              <w:rPr>
                <w:rFonts w:ascii="仿宋_GB2312" w:eastAsia="仿宋_GB2312" w:hAnsi="Times New Roman"/>
                <w:bCs/>
                <w:sz w:val="32"/>
                <w:szCs w:val="32"/>
              </w:rPr>
            </w:pPr>
          </w:p>
        </w:tc>
      </w:tr>
      <w:tr w:rsidR="00A65646">
        <w:trPr>
          <w:cantSplit/>
          <w:trHeight w:val="620"/>
          <w:jc w:val="center"/>
        </w:trPr>
        <w:tc>
          <w:tcPr>
            <w:tcW w:w="720" w:type="dxa"/>
            <w:vMerge/>
            <w:textDirection w:val="tbRlV"/>
            <w:vAlign w:val="center"/>
          </w:tcPr>
          <w:p w:rsidR="00A65646" w:rsidRDefault="00A65646">
            <w:pPr>
              <w:spacing w:line="120" w:lineRule="auto"/>
              <w:ind w:left="113" w:right="113"/>
              <w:jc w:val="center"/>
              <w:rPr>
                <w:rFonts w:ascii="仿宋_GB2312" w:eastAsia="仿宋_GB2312" w:hAnsi="Times New Roman"/>
                <w:bCs/>
                <w:sz w:val="32"/>
                <w:szCs w:val="32"/>
              </w:rPr>
            </w:pPr>
          </w:p>
        </w:tc>
        <w:tc>
          <w:tcPr>
            <w:tcW w:w="1260" w:type="dxa"/>
            <w:gridSpan w:val="2"/>
            <w:vAlign w:val="center"/>
          </w:tcPr>
          <w:p w:rsidR="00A65646" w:rsidRDefault="00A65646">
            <w:pPr>
              <w:jc w:val="center"/>
              <w:rPr>
                <w:rFonts w:ascii="仿宋_GB2312" w:eastAsia="仿宋_GB2312" w:hAnsi="Times New Roman"/>
                <w:bCs/>
                <w:sz w:val="32"/>
                <w:szCs w:val="32"/>
              </w:rPr>
            </w:pPr>
          </w:p>
        </w:tc>
        <w:tc>
          <w:tcPr>
            <w:tcW w:w="720" w:type="dxa"/>
            <w:vAlign w:val="center"/>
          </w:tcPr>
          <w:p w:rsidR="00A65646" w:rsidRDefault="00A65646">
            <w:pPr>
              <w:jc w:val="center"/>
              <w:rPr>
                <w:rFonts w:ascii="仿宋_GB2312" w:eastAsia="仿宋_GB2312" w:hAnsi="Times New Roman"/>
                <w:bCs/>
                <w:sz w:val="32"/>
                <w:szCs w:val="32"/>
              </w:rPr>
            </w:pPr>
          </w:p>
        </w:tc>
        <w:tc>
          <w:tcPr>
            <w:tcW w:w="1260" w:type="dxa"/>
            <w:gridSpan w:val="3"/>
            <w:vAlign w:val="center"/>
          </w:tcPr>
          <w:p w:rsidR="00A65646" w:rsidRDefault="00A65646">
            <w:pPr>
              <w:jc w:val="center"/>
              <w:rPr>
                <w:rFonts w:ascii="仿宋_GB2312" w:eastAsia="仿宋_GB2312" w:hAnsi="Times New Roman"/>
                <w:bCs/>
                <w:sz w:val="32"/>
                <w:szCs w:val="32"/>
              </w:rPr>
            </w:pPr>
          </w:p>
        </w:tc>
        <w:tc>
          <w:tcPr>
            <w:tcW w:w="3780" w:type="dxa"/>
            <w:gridSpan w:val="3"/>
            <w:vAlign w:val="center"/>
          </w:tcPr>
          <w:p w:rsidR="00A65646" w:rsidRDefault="00A65646">
            <w:pPr>
              <w:jc w:val="center"/>
              <w:rPr>
                <w:rFonts w:ascii="仿宋_GB2312" w:eastAsia="仿宋_GB2312" w:hAnsi="Times New Roman"/>
                <w:bCs/>
                <w:sz w:val="32"/>
                <w:szCs w:val="32"/>
              </w:rPr>
            </w:pPr>
          </w:p>
        </w:tc>
        <w:tc>
          <w:tcPr>
            <w:tcW w:w="1627" w:type="dxa"/>
            <w:vAlign w:val="center"/>
          </w:tcPr>
          <w:p w:rsidR="00A65646" w:rsidRDefault="00A65646">
            <w:pPr>
              <w:jc w:val="center"/>
              <w:rPr>
                <w:rFonts w:ascii="仿宋_GB2312" w:eastAsia="仿宋_GB2312" w:hAnsi="Times New Roman"/>
                <w:bCs/>
                <w:sz w:val="32"/>
                <w:szCs w:val="32"/>
              </w:rPr>
            </w:pPr>
          </w:p>
        </w:tc>
      </w:tr>
      <w:tr w:rsidR="00A65646">
        <w:trPr>
          <w:cantSplit/>
          <w:trHeight w:val="620"/>
          <w:jc w:val="center"/>
        </w:trPr>
        <w:tc>
          <w:tcPr>
            <w:tcW w:w="720" w:type="dxa"/>
            <w:vMerge/>
            <w:textDirection w:val="tbRlV"/>
            <w:vAlign w:val="center"/>
          </w:tcPr>
          <w:p w:rsidR="00A65646" w:rsidRDefault="00A65646">
            <w:pPr>
              <w:spacing w:line="120" w:lineRule="auto"/>
              <w:ind w:left="113" w:right="113"/>
              <w:jc w:val="center"/>
              <w:rPr>
                <w:rFonts w:ascii="仿宋_GB2312" w:eastAsia="仿宋_GB2312" w:hAnsi="Times New Roman"/>
                <w:bCs/>
                <w:sz w:val="32"/>
                <w:szCs w:val="32"/>
              </w:rPr>
            </w:pPr>
          </w:p>
        </w:tc>
        <w:tc>
          <w:tcPr>
            <w:tcW w:w="1260" w:type="dxa"/>
            <w:gridSpan w:val="2"/>
            <w:vAlign w:val="center"/>
          </w:tcPr>
          <w:p w:rsidR="00A65646" w:rsidRDefault="00A65646">
            <w:pPr>
              <w:jc w:val="center"/>
              <w:rPr>
                <w:rFonts w:ascii="仿宋_GB2312" w:eastAsia="仿宋_GB2312" w:hAnsi="Times New Roman"/>
                <w:bCs/>
                <w:sz w:val="32"/>
                <w:szCs w:val="32"/>
              </w:rPr>
            </w:pPr>
          </w:p>
        </w:tc>
        <w:tc>
          <w:tcPr>
            <w:tcW w:w="720" w:type="dxa"/>
            <w:vAlign w:val="center"/>
          </w:tcPr>
          <w:p w:rsidR="00A65646" w:rsidRDefault="00A65646">
            <w:pPr>
              <w:jc w:val="center"/>
              <w:rPr>
                <w:rFonts w:ascii="仿宋_GB2312" w:eastAsia="仿宋_GB2312" w:hAnsi="Times New Roman"/>
                <w:bCs/>
                <w:sz w:val="32"/>
                <w:szCs w:val="32"/>
              </w:rPr>
            </w:pPr>
          </w:p>
        </w:tc>
        <w:tc>
          <w:tcPr>
            <w:tcW w:w="1260" w:type="dxa"/>
            <w:gridSpan w:val="3"/>
            <w:vAlign w:val="center"/>
          </w:tcPr>
          <w:p w:rsidR="00A65646" w:rsidRDefault="00A65646">
            <w:pPr>
              <w:jc w:val="center"/>
              <w:rPr>
                <w:rFonts w:ascii="仿宋_GB2312" w:eastAsia="仿宋_GB2312" w:hAnsi="Times New Roman"/>
                <w:bCs/>
                <w:sz w:val="32"/>
                <w:szCs w:val="32"/>
              </w:rPr>
            </w:pPr>
          </w:p>
        </w:tc>
        <w:tc>
          <w:tcPr>
            <w:tcW w:w="3780" w:type="dxa"/>
            <w:gridSpan w:val="3"/>
            <w:vAlign w:val="center"/>
          </w:tcPr>
          <w:p w:rsidR="00A65646" w:rsidRDefault="00A65646">
            <w:pPr>
              <w:jc w:val="center"/>
              <w:rPr>
                <w:rFonts w:ascii="仿宋_GB2312" w:eastAsia="仿宋_GB2312" w:hAnsi="Times New Roman"/>
                <w:bCs/>
                <w:sz w:val="32"/>
                <w:szCs w:val="32"/>
              </w:rPr>
            </w:pPr>
          </w:p>
        </w:tc>
        <w:tc>
          <w:tcPr>
            <w:tcW w:w="1627" w:type="dxa"/>
            <w:vAlign w:val="center"/>
          </w:tcPr>
          <w:p w:rsidR="00A65646" w:rsidRDefault="00A65646">
            <w:pPr>
              <w:jc w:val="center"/>
              <w:rPr>
                <w:rFonts w:ascii="仿宋_GB2312" w:eastAsia="仿宋_GB2312" w:hAnsi="Times New Roman"/>
                <w:bCs/>
                <w:sz w:val="32"/>
                <w:szCs w:val="32"/>
              </w:rPr>
            </w:pPr>
          </w:p>
        </w:tc>
      </w:tr>
      <w:tr w:rsidR="00A65646">
        <w:trPr>
          <w:cantSplit/>
          <w:trHeight w:val="620"/>
          <w:jc w:val="center"/>
        </w:trPr>
        <w:tc>
          <w:tcPr>
            <w:tcW w:w="720" w:type="dxa"/>
            <w:vMerge/>
            <w:textDirection w:val="tbRlV"/>
            <w:vAlign w:val="center"/>
          </w:tcPr>
          <w:p w:rsidR="00A65646" w:rsidRDefault="00A65646">
            <w:pPr>
              <w:spacing w:line="120" w:lineRule="auto"/>
              <w:ind w:left="113" w:right="113"/>
              <w:jc w:val="center"/>
              <w:rPr>
                <w:rFonts w:ascii="仿宋_GB2312" w:eastAsia="仿宋_GB2312" w:hAnsi="Times New Roman"/>
                <w:bCs/>
                <w:sz w:val="32"/>
                <w:szCs w:val="32"/>
              </w:rPr>
            </w:pPr>
          </w:p>
        </w:tc>
        <w:tc>
          <w:tcPr>
            <w:tcW w:w="1260" w:type="dxa"/>
            <w:gridSpan w:val="2"/>
            <w:vAlign w:val="center"/>
          </w:tcPr>
          <w:p w:rsidR="00A65646" w:rsidRDefault="00A65646">
            <w:pPr>
              <w:jc w:val="center"/>
              <w:rPr>
                <w:rFonts w:ascii="仿宋_GB2312" w:eastAsia="仿宋_GB2312" w:hAnsi="Times New Roman"/>
                <w:bCs/>
                <w:sz w:val="32"/>
                <w:szCs w:val="32"/>
              </w:rPr>
            </w:pPr>
          </w:p>
        </w:tc>
        <w:tc>
          <w:tcPr>
            <w:tcW w:w="720" w:type="dxa"/>
            <w:vAlign w:val="center"/>
          </w:tcPr>
          <w:p w:rsidR="00A65646" w:rsidRDefault="00A65646">
            <w:pPr>
              <w:jc w:val="center"/>
              <w:rPr>
                <w:rFonts w:ascii="仿宋_GB2312" w:eastAsia="仿宋_GB2312" w:hAnsi="Times New Roman"/>
                <w:bCs/>
                <w:sz w:val="32"/>
                <w:szCs w:val="32"/>
              </w:rPr>
            </w:pPr>
          </w:p>
        </w:tc>
        <w:tc>
          <w:tcPr>
            <w:tcW w:w="1260" w:type="dxa"/>
            <w:gridSpan w:val="3"/>
            <w:vAlign w:val="center"/>
          </w:tcPr>
          <w:p w:rsidR="00A65646" w:rsidRDefault="00A65646">
            <w:pPr>
              <w:jc w:val="center"/>
              <w:rPr>
                <w:rFonts w:ascii="仿宋_GB2312" w:eastAsia="仿宋_GB2312" w:hAnsi="Times New Roman"/>
                <w:bCs/>
                <w:sz w:val="32"/>
                <w:szCs w:val="32"/>
              </w:rPr>
            </w:pPr>
          </w:p>
        </w:tc>
        <w:tc>
          <w:tcPr>
            <w:tcW w:w="3780" w:type="dxa"/>
            <w:gridSpan w:val="3"/>
            <w:vAlign w:val="center"/>
          </w:tcPr>
          <w:p w:rsidR="00A65646" w:rsidRDefault="00A65646">
            <w:pPr>
              <w:jc w:val="center"/>
              <w:rPr>
                <w:rFonts w:ascii="仿宋_GB2312" w:eastAsia="仿宋_GB2312" w:hAnsi="Times New Roman"/>
                <w:bCs/>
                <w:sz w:val="32"/>
                <w:szCs w:val="32"/>
              </w:rPr>
            </w:pPr>
          </w:p>
        </w:tc>
        <w:tc>
          <w:tcPr>
            <w:tcW w:w="1627" w:type="dxa"/>
            <w:vAlign w:val="center"/>
          </w:tcPr>
          <w:p w:rsidR="00A65646" w:rsidRDefault="00A65646">
            <w:pPr>
              <w:jc w:val="center"/>
              <w:rPr>
                <w:rFonts w:ascii="仿宋_GB2312" w:eastAsia="仿宋_GB2312" w:hAnsi="Times New Roman"/>
                <w:bCs/>
                <w:sz w:val="32"/>
                <w:szCs w:val="32"/>
              </w:rPr>
            </w:pPr>
          </w:p>
        </w:tc>
      </w:tr>
      <w:tr w:rsidR="00A65646">
        <w:trPr>
          <w:cantSplit/>
          <w:trHeight w:val="620"/>
          <w:jc w:val="center"/>
        </w:trPr>
        <w:tc>
          <w:tcPr>
            <w:tcW w:w="720" w:type="dxa"/>
            <w:vMerge/>
            <w:textDirection w:val="tbRlV"/>
            <w:vAlign w:val="center"/>
          </w:tcPr>
          <w:p w:rsidR="00A65646" w:rsidRDefault="00A65646">
            <w:pPr>
              <w:spacing w:line="120" w:lineRule="auto"/>
              <w:ind w:left="113" w:right="113"/>
              <w:jc w:val="center"/>
              <w:rPr>
                <w:rFonts w:ascii="仿宋_GB2312" w:eastAsia="仿宋_GB2312" w:hAnsi="Times New Roman"/>
                <w:bCs/>
                <w:sz w:val="32"/>
                <w:szCs w:val="32"/>
              </w:rPr>
            </w:pPr>
          </w:p>
        </w:tc>
        <w:tc>
          <w:tcPr>
            <w:tcW w:w="1260" w:type="dxa"/>
            <w:gridSpan w:val="2"/>
            <w:vAlign w:val="center"/>
          </w:tcPr>
          <w:p w:rsidR="00A65646" w:rsidRDefault="00A65646">
            <w:pPr>
              <w:jc w:val="center"/>
              <w:rPr>
                <w:rFonts w:ascii="仿宋_GB2312" w:eastAsia="仿宋_GB2312" w:hAnsi="Times New Roman"/>
                <w:bCs/>
                <w:sz w:val="32"/>
                <w:szCs w:val="32"/>
              </w:rPr>
            </w:pPr>
          </w:p>
        </w:tc>
        <w:tc>
          <w:tcPr>
            <w:tcW w:w="720" w:type="dxa"/>
            <w:vAlign w:val="center"/>
          </w:tcPr>
          <w:p w:rsidR="00A65646" w:rsidRDefault="00A65646">
            <w:pPr>
              <w:jc w:val="center"/>
              <w:rPr>
                <w:rFonts w:ascii="仿宋_GB2312" w:eastAsia="仿宋_GB2312" w:hAnsi="Times New Roman"/>
                <w:bCs/>
                <w:sz w:val="32"/>
                <w:szCs w:val="32"/>
              </w:rPr>
            </w:pPr>
          </w:p>
        </w:tc>
        <w:tc>
          <w:tcPr>
            <w:tcW w:w="1260" w:type="dxa"/>
            <w:gridSpan w:val="3"/>
            <w:vAlign w:val="center"/>
          </w:tcPr>
          <w:p w:rsidR="00A65646" w:rsidRDefault="00A65646">
            <w:pPr>
              <w:jc w:val="center"/>
              <w:rPr>
                <w:rFonts w:ascii="仿宋_GB2312" w:eastAsia="仿宋_GB2312" w:hAnsi="Times New Roman"/>
                <w:bCs/>
                <w:sz w:val="32"/>
                <w:szCs w:val="32"/>
              </w:rPr>
            </w:pPr>
          </w:p>
        </w:tc>
        <w:tc>
          <w:tcPr>
            <w:tcW w:w="3780" w:type="dxa"/>
            <w:gridSpan w:val="3"/>
            <w:vAlign w:val="center"/>
          </w:tcPr>
          <w:p w:rsidR="00A65646" w:rsidRDefault="00A65646">
            <w:pPr>
              <w:jc w:val="center"/>
              <w:rPr>
                <w:rFonts w:ascii="仿宋_GB2312" w:eastAsia="仿宋_GB2312" w:hAnsi="Times New Roman"/>
                <w:bCs/>
                <w:sz w:val="32"/>
                <w:szCs w:val="32"/>
              </w:rPr>
            </w:pPr>
          </w:p>
        </w:tc>
        <w:tc>
          <w:tcPr>
            <w:tcW w:w="1627" w:type="dxa"/>
            <w:vAlign w:val="center"/>
          </w:tcPr>
          <w:p w:rsidR="00A65646" w:rsidRDefault="00A65646">
            <w:pPr>
              <w:jc w:val="center"/>
              <w:rPr>
                <w:rFonts w:ascii="仿宋_GB2312" w:eastAsia="仿宋_GB2312" w:hAnsi="Times New Roman"/>
                <w:bCs/>
                <w:sz w:val="32"/>
                <w:szCs w:val="32"/>
              </w:rPr>
            </w:pPr>
          </w:p>
        </w:tc>
      </w:tr>
      <w:tr w:rsidR="00A65646">
        <w:trPr>
          <w:cantSplit/>
          <w:trHeight w:val="620"/>
          <w:jc w:val="center"/>
        </w:trPr>
        <w:tc>
          <w:tcPr>
            <w:tcW w:w="720" w:type="dxa"/>
            <w:vMerge/>
            <w:textDirection w:val="tbRlV"/>
            <w:vAlign w:val="center"/>
          </w:tcPr>
          <w:p w:rsidR="00A65646" w:rsidRDefault="00A65646">
            <w:pPr>
              <w:spacing w:line="120" w:lineRule="auto"/>
              <w:ind w:left="113" w:right="113"/>
              <w:jc w:val="center"/>
              <w:rPr>
                <w:rFonts w:ascii="仿宋_GB2312" w:eastAsia="仿宋_GB2312" w:hAnsi="Times New Roman"/>
                <w:bCs/>
                <w:sz w:val="32"/>
                <w:szCs w:val="32"/>
              </w:rPr>
            </w:pPr>
          </w:p>
        </w:tc>
        <w:tc>
          <w:tcPr>
            <w:tcW w:w="1260" w:type="dxa"/>
            <w:gridSpan w:val="2"/>
            <w:vAlign w:val="center"/>
          </w:tcPr>
          <w:p w:rsidR="00A65646" w:rsidRDefault="00A65646">
            <w:pPr>
              <w:jc w:val="center"/>
              <w:rPr>
                <w:rFonts w:ascii="仿宋_GB2312" w:eastAsia="仿宋_GB2312" w:hAnsi="Times New Roman"/>
                <w:bCs/>
                <w:sz w:val="32"/>
                <w:szCs w:val="32"/>
              </w:rPr>
            </w:pPr>
          </w:p>
        </w:tc>
        <w:tc>
          <w:tcPr>
            <w:tcW w:w="720" w:type="dxa"/>
            <w:vAlign w:val="center"/>
          </w:tcPr>
          <w:p w:rsidR="00A65646" w:rsidRDefault="00A65646">
            <w:pPr>
              <w:jc w:val="center"/>
              <w:rPr>
                <w:rFonts w:ascii="仿宋_GB2312" w:eastAsia="仿宋_GB2312" w:hAnsi="Times New Roman"/>
                <w:bCs/>
                <w:sz w:val="32"/>
                <w:szCs w:val="32"/>
              </w:rPr>
            </w:pPr>
          </w:p>
        </w:tc>
        <w:tc>
          <w:tcPr>
            <w:tcW w:w="1260" w:type="dxa"/>
            <w:gridSpan w:val="3"/>
            <w:vAlign w:val="center"/>
          </w:tcPr>
          <w:p w:rsidR="00A65646" w:rsidRDefault="00A65646">
            <w:pPr>
              <w:jc w:val="center"/>
              <w:rPr>
                <w:rFonts w:ascii="仿宋_GB2312" w:eastAsia="仿宋_GB2312" w:hAnsi="Times New Roman"/>
                <w:bCs/>
                <w:sz w:val="32"/>
                <w:szCs w:val="32"/>
              </w:rPr>
            </w:pPr>
          </w:p>
        </w:tc>
        <w:tc>
          <w:tcPr>
            <w:tcW w:w="3780" w:type="dxa"/>
            <w:gridSpan w:val="3"/>
            <w:vAlign w:val="center"/>
          </w:tcPr>
          <w:p w:rsidR="00A65646" w:rsidRDefault="00A65646">
            <w:pPr>
              <w:jc w:val="center"/>
              <w:rPr>
                <w:rFonts w:ascii="仿宋_GB2312" w:eastAsia="仿宋_GB2312" w:hAnsi="Times New Roman"/>
                <w:bCs/>
                <w:sz w:val="32"/>
                <w:szCs w:val="32"/>
              </w:rPr>
            </w:pPr>
          </w:p>
        </w:tc>
        <w:tc>
          <w:tcPr>
            <w:tcW w:w="1627" w:type="dxa"/>
            <w:vAlign w:val="center"/>
          </w:tcPr>
          <w:p w:rsidR="00A65646" w:rsidRDefault="00A65646">
            <w:pPr>
              <w:jc w:val="center"/>
              <w:rPr>
                <w:rFonts w:ascii="仿宋_GB2312" w:eastAsia="仿宋_GB2312" w:hAnsi="Times New Roman"/>
                <w:bCs/>
                <w:sz w:val="32"/>
                <w:szCs w:val="32"/>
              </w:rPr>
            </w:pPr>
          </w:p>
        </w:tc>
      </w:tr>
      <w:tr w:rsidR="00A65646">
        <w:trPr>
          <w:cantSplit/>
          <w:trHeight w:val="620"/>
          <w:jc w:val="center"/>
        </w:trPr>
        <w:tc>
          <w:tcPr>
            <w:tcW w:w="720" w:type="dxa"/>
            <w:vMerge/>
            <w:textDirection w:val="tbRlV"/>
            <w:vAlign w:val="center"/>
          </w:tcPr>
          <w:p w:rsidR="00A65646" w:rsidRDefault="00A65646">
            <w:pPr>
              <w:spacing w:line="120" w:lineRule="auto"/>
              <w:ind w:left="113" w:right="113"/>
              <w:jc w:val="center"/>
              <w:rPr>
                <w:rFonts w:ascii="仿宋_GB2312" w:eastAsia="仿宋_GB2312" w:hAnsi="Times New Roman"/>
                <w:bCs/>
                <w:sz w:val="32"/>
                <w:szCs w:val="32"/>
              </w:rPr>
            </w:pPr>
          </w:p>
        </w:tc>
        <w:tc>
          <w:tcPr>
            <w:tcW w:w="1260" w:type="dxa"/>
            <w:gridSpan w:val="2"/>
            <w:vAlign w:val="center"/>
          </w:tcPr>
          <w:p w:rsidR="00A65646" w:rsidRDefault="00A65646">
            <w:pPr>
              <w:jc w:val="center"/>
              <w:rPr>
                <w:rFonts w:ascii="仿宋_GB2312" w:eastAsia="仿宋_GB2312" w:hAnsi="Times New Roman"/>
                <w:bCs/>
                <w:sz w:val="32"/>
                <w:szCs w:val="32"/>
              </w:rPr>
            </w:pPr>
          </w:p>
        </w:tc>
        <w:tc>
          <w:tcPr>
            <w:tcW w:w="720" w:type="dxa"/>
            <w:vAlign w:val="center"/>
          </w:tcPr>
          <w:p w:rsidR="00A65646" w:rsidRDefault="00A65646">
            <w:pPr>
              <w:jc w:val="center"/>
              <w:rPr>
                <w:rFonts w:ascii="仿宋_GB2312" w:eastAsia="仿宋_GB2312" w:hAnsi="Times New Roman"/>
                <w:bCs/>
                <w:sz w:val="32"/>
                <w:szCs w:val="32"/>
              </w:rPr>
            </w:pPr>
          </w:p>
        </w:tc>
        <w:tc>
          <w:tcPr>
            <w:tcW w:w="1260" w:type="dxa"/>
            <w:gridSpan w:val="3"/>
            <w:vAlign w:val="center"/>
          </w:tcPr>
          <w:p w:rsidR="00A65646" w:rsidRDefault="00A65646">
            <w:pPr>
              <w:jc w:val="center"/>
              <w:rPr>
                <w:rFonts w:ascii="仿宋_GB2312" w:eastAsia="仿宋_GB2312" w:hAnsi="Times New Roman"/>
                <w:bCs/>
                <w:sz w:val="32"/>
                <w:szCs w:val="32"/>
              </w:rPr>
            </w:pPr>
          </w:p>
        </w:tc>
        <w:tc>
          <w:tcPr>
            <w:tcW w:w="3780" w:type="dxa"/>
            <w:gridSpan w:val="3"/>
            <w:vAlign w:val="center"/>
          </w:tcPr>
          <w:p w:rsidR="00A65646" w:rsidRDefault="00A65646">
            <w:pPr>
              <w:jc w:val="center"/>
              <w:rPr>
                <w:rFonts w:ascii="仿宋_GB2312" w:eastAsia="仿宋_GB2312" w:hAnsi="Times New Roman"/>
                <w:bCs/>
                <w:sz w:val="32"/>
                <w:szCs w:val="32"/>
              </w:rPr>
            </w:pPr>
          </w:p>
        </w:tc>
        <w:tc>
          <w:tcPr>
            <w:tcW w:w="1627" w:type="dxa"/>
            <w:vAlign w:val="center"/>
          </w:tcPr>
          <w:p w:rsidR="00A65646" w:rsidRDefault="00A65646">
            <w:pPr>
              <w:jc w:val="center"/>
              <w:rPr>
                <w:rFonts w:ascii="仿宋_GB2312" w:eastAsia="仿宋_GB2312" w:hAnsi="Times New Roman"/>
                <w:bCs/>
                <w:sz w:val="32"/>
                <w:szCs w:val="32"/>
              </w:rPr>
            </w:pPr>
          </w:p>
        </w:tc>
      </w:tr>
      <w:tr w:rsidR="00A65646">
        <w:trPr>
          <w:cantSplit/>
          <w:trHeight w:val="620"/>
          <w:jc w:val="center"/>
        </w:trPr>
        <w:tc>
          <w:tcPr>
            <w:tcW w:w="720" w:type="dxa"/>
            <w:vMerge/>
            <w:textDirection w:val="tbRlV"/>
            <w:vAlign w:val="center"/>
          </w:tcPr>
          <w:p w:rsidR="00A65646" w:rsidRDefault="00A65646">
            <w:pPr>
              <w:spacing w:line="120" w:lineRule="auto"/>
              <w:ind w:left="113" w:right="113"/>
              <w:jc w:val="center"/>
              <w:rPr>
                <w:rFonts w:ascii="仿宋_GB2312" w:eastAsia="仿宋_GB2312" w:hAnsi="Times New Roman"/>
                <w:bCs/>
                <w:sz w:val="32"/>
                <w:szCs w:val="32"/>
              </w:rPr>
            </w:pPr>
          </w:p>
        </w:tc>
        <w:tc>
          <w:tcPr>
            <w:tcW w:w="1260" w:type="dxa"/>
            <w:gridSpan w:val="2"/>
            <w:vAlign w:val="center"/>
          </w:tcPr>
          <w:p w:rsidR="00A65646" w:rsidRDefault="00A65646">
            <w:pPr>
              <w:jc w:val="center"/>
              <w:rPr>
                <w:rFonts w:ascii="仿宋_GB2312" w:eastAsia="仿宋_GB2312" w:hAnsi="Times New Roman"/>
                <w:bCs/>
                <w:sz w:val="32"/>
                <w:szCs w:val="32"/>
              </w:rPr>
            </w:pPr>
          </w:p>
        </w:tc>
        <w:tc>
          <w:tcPr>
            <w:tcW w:w="720" w:type="dxa"/>
            <w:vAlign w:val="center"/>
          </w:tcPr>
          <w:p w:rsidR="00A65646" w:rsidRDefault="00A65646">
            <w:pPr>
              <w:jc w:val="center"/>
              <w:rPr>
                <w:rFonts w:ascii="仿宋_GB2312" w:eastAsia="仿宋_GB2312" w:hAnsi="Times New Roman"/>
                <w:bCs/>
                <w:sz w:val="32"/>
                <w:szCs w:val="32"/>
              </w:rPr>
            </w:pPr>
          </w:p>
        </w:tc>
        <w:tc>
          <w:tcPr>
            <w:tcW w:w="1260" w:type="dxa"/>
            <w:gridSpan w:val="3"/>
            <w:vAlign w:val="center"/>
          </w:tcPr>
          <w:p w:rsidR="00A65646" w:rsidRDefault="00A65646">
            <w:pPr>
              <w:jc w:val="center"/>
              <w:rPr>
                <w:rFonts w:ascii="仿宋_GB2312" w:eastAsia="仿宋_GB2312" w:hAnsi="Times New Roman"/>
                <w:bCs/>
                <w:sz w:val="32"/>
                <w:szCs w:val="32"/>
              </w:rPr>
            </w:pPr>
          </w:p>
        </w:tc>
        <w:tc>
          <w:tcPr>
            <w:tcW w:w="3780" w:type="dxa"/>
            <w:gridSpan w:val="3"/>
            <w:vAlign w:val="center"/>
          </w:tcPr>
          <w:p w:rsidR="00A65646" w:rsidRDefault="00A65646">
            <w:pPr>
              <w:jc w:val="center"/>
              <w:rPr>
                <w:rFonts w:ascii="仿宋_GB2312" w:eastAsia="仿宋_GB2312" w:hAnsi="Times New Roman"/>
                <w:bCs/>
                <w:sz w:val="32"/>
                <w:szCs w:val="32"/>
              </w:rPr>
            </w:pPr>
          </w:p>
        </w:tc>
        <w:tc>
          <w:tcPr>
            <w:tcW w:w="1627" w:type="dxa"/>
            <w:vAlign w:val="center"/>
          </w:tcPr>
          <w:p w:rsidR="00A65646" w:rsidRDefault="00A65646">
            <w:pPr>
              <w:jc w:val="center"/>
              <w:rPr>
                <w:rFonts w:ascii="仿宋_GB2312" w:eastAsia="仿宋_GB2312" w:hAnsi="Times New Roman"/>
                <w:bCs/>
                <w:sz w:val="32"/>
                <w:szCs w:val="32"/>
              </w:rPr>
            </w:pPr>
          </w:p>
        </w:tc>
      </w:tr>
      <w:tr w:rsidR="00A65646">
        <w:trPr>
          <w:cantSplit/>
          <w:trHeight w:val="620"/>
          <w:jc w:val="center"/>
        </w:trPr>
        <w:tc>
          <w:tcPr>
            <w:tcW w:w="720" w:type="dxa"/>
            <w:vMerge/>
            <w:textDirection w:val="tbRlV"/>
            <w:vAlign w:val="center"/>
          </w:tcPr>
          <w:p w:rsidR="00A65646" w:rsidRDefault="00A65646">
            <w:pPr>
              <w:spacing w:line="120" w:lineRule="auto"/>
              <w:ind w:left="113" w:right="113"/>
              <w:jc w:val="center"/>
              <w:rPr>
                <w:rFonts w:ascii="仿宋_GB2312" w:eastAsia="仿宋_GB2312" w:hAnsi="Times New Roman"/>
                <w:bCs/>
                <w:sz w:val="32"/>
                <w:szCs w:val="32"/>
              </w:rPr>
            </w:pPr>
          </w:p>
        </w:tc>
        <w:tc>
          <w:tcPr>
            <w:tcW w:w="1260" w:type="dxa"/>
            <w:gridSpan w:val="2"/>
            <w:vAlign w:val="center"/>
          </w:tcPr>
          <w:p w:rsidR="00A65646" w:rsidRDefault="00A65646">
            <w:pPr>
              <w:jc w:val="center"/>
              <w:rPr>
                <w:rFonts w:ascii="仿宋_GB2312" w:eastAsia="仿宋_GB2312" w:hAnsi="Times New Roman"/>
                <w:bCs/>
                <w:sz w:val="32"/>
                <w:szCs w:val="32"/>
              </w:rPr>
            </w:pPr>
          </w:p>
        </w:tc>
        <w:tc>
          <w:tcPr>
            <w:tcW w:w="720" w:type="dxa"/>
            <w:vAlign w:val="center"/>
          </w:tcPr>
          <w:p w:rsidR="00A65646" w:rsidRDefault="00A65646">
            <w:pPr>
              <w:jc w:val="center"/>
              <w:rPr>
                <w:rFonts w:ascii="仿宋_GB2312" w:eastAsia="仿宋_GB2312" w:hAnsi="Times New Roman"/>
                <w:bCs/>
                <w:sz w:val="32"/>
                <w:szCs w:val="32"/>
              </w:rPr>
            </w:pPr>
          </w:p>
        </w:tc>
        <w:tc>
          <w:tcPr>
            <w:tcW w:w="1260" w:type="dxa"/>
            <w:gridSpan w:val="3"/>
            <w:vAlign w:val="center"/>
          </w:tcPr>
          <w:p w:rsidR="00A65646" w:rsidRDefault="00A65646">
            <w:pPr>
              <w:jc w:val="center"/>
              <w:rPr>
                <w:rFonts w:ascii="仿宋_GB2312" w:eastAsia="仿宋_GB2312" w:hAnsi="Times New Roman"/>
                <w:bCs/>
                <w:sz w:val="32"/>
                <w:szCs w:val="32"/>
              </w:rPr>
            </w:pPr>
          </w:p>
        </w:tc>
        <w:tc>
          <w:tcPr>
            <w:tcW w:w="3780" w:type="dxa"/>
            <w:gridSpan w:val="3"/>
            <w:vAlign w:val="center"/>
          </w:tcPr>
          <w:p w:rsidR="00A65646" w:rsidRDefault="00A65646">
            <w:pPr>
              <w:jc w:val="center"/>
              <w:rPr>
                <w:rFonts w:ascii="仿宋_GB2312" w:eastAsia="仿宋_GB2312" w:hAnsi="Times New Roman"/>
                <w:bCs/>
                <w:sz w:val="32"/>
                <w:szCs w:val="32"/>
              </w:rPr>
            </w:pPr>
          </w:p>
        </w:tc>
        <w:tc>
          <w:tcPr>
            <w:tcW w:w="1627" w:type="dxa"/>
            <w:vAlign w:val="center"/>
          </w:tcPr>
          <w:p w:rsidR="00A65646" w:rsidRDefault="00A65646">
            <w:pPr>
              <w:jc w:val="center"/>
              <w:rPr>
                <w:rFonts w:ascii="仿宋_GB2312" w:eastAsia="仿宋_GB2312" w:hAnsi="Times New Roman"/>
                <w:bCs/>
                <w:sz w:val="32"/>
                <w:szCs w:val="32"/>
              </w:rPr>
            </w:pPr>
          </w:p>
        </w:tc>
      </w:tr>
      <w:tr w:rsidR="00A65646">
        <w:trPr>
          <w:cantSplit/>
          <w:trHeight w:val="620"/>
          <w:jc w:val="center"/>
        </w:trPr>
        <w:tc>
          <w:tcPr>
            <w:tcW w:w="720" w:type="dxa"/>
            <w:vMerge/>
            <w:textDirection w:val="tbRlV"/>
            <w:vAlign w:val="center"/>
          </w:tcPr>
          <w:p w:rsidR="00A65646" w:rsidRDefault="00A65646">
            <w:pPr>
              <w:spacing w:line="120" w:lineRule="auto"/>
              <w:ind w:left="113" w:right="113"/>
              <w:jc w:val="center"/>
              <w:rPr>
                <w:rFonts w:ascii="仿宋_GB2312" w:eastAsia="仿宋_GB2312" w:hAnsi="Times New Roman"/>
                <w:bCs/>
                <w:sz w:val="32"/>
                <w:szCs w:val="32"/>
              </w:rPr>
            </w:pPr>
          </w:p>
        </w:tc>
        <w:tc>
          <w:tcPr>
            <w:tcW w:w="1260" w:type="dxa"/>
            <w:gridSpan w:val="2"/>
            <w:vAlign w:val="center"/>
          </w:tcPr>
          <w:p w:rsidR="00A65646" w:rsidRDefault="00A65646">
            <w:pPr>
              <w:jc w:val="center"/>
              <w:rPr>
                <w:rFonts w:ascii="仿宋_GB2312" w:eastAsia="仿宋_GB2312" w:hAnsi="Times New Roman"/>
                <w:bCs/>
                <w:sz w:val="32"/>
                <w:szCs w:val="32"/>
              </w:rPr>
            </w:pPr>
          </w:p>
        </w:tc>
        <w:tc>
          <w:tcPr>
            <w:tcW w:w="720" w:type="dxa"/>
            <w:vAlign w:val="center"/>
          </w:tcPr>
          <w:p w:rsidR="00A65646" w:rsidRDefault="00A65646">
            <w:pPr>
              <w:jc w:val="center"/>
              <w:rPr>
                <w:rFonts w:ascii="仿宋_GB2312" w:eastAsia="仿宋_GB2312" w:hAnsi="Times New Roman"/>
                <w:bCs/>
                <w:sz w:val="32"/>
                <w:szCs w:val="32"/>
              </w:rPr>
            </w:pPr>
          </w:p>
        </w:tc>
        <w:tc>
          <w:tcPr>
            <w:tcW w:w="1260" w:type="dxa"/>
            <w:gridSpan w:val="3"/>
            <w:vAlign w:val="center"/>
          </w:tcPr>
          <w:p w:rsidR="00A65646" w:rsidRDefault="00A65646">
            <w:pPr>
              <w:jc w:val="center"/>
              <w:rPr>
                <w:rFonts w:ascii="仿宋_GB2312" w:eastAsia="仿宋_GB2312" w:hAnsi="Times New Roman"/>
                <w:bCs/>
                <w:sz w:val="32"/>
                <w:szCs w:val="32"/>
              </w:rPr>
            </w:pPr>
          </w:p>
        </w:tc>
        <w:tc>
          <w:tcPr>
            <w:tcW w:w="3780" w:type="dxa"/>
            <w:gridSpan w:val="3"/>
            <w:vAlign w:val="center"/>
          </w:tcPr>
          <w:p w:rsidR="00A65646" w:rsidRDefault="00A65646">
            <w:pPr>
              <w:jc w:val="center"/>
              <w:rPr>
                <w:rFonts w:ascii="仿宋_GB2312" w:eastAsia="仿宋_GB2312" w:hAnsi="Times New Roman"/>
                <w:bCs/>
                <w:sz w:val="32"/>
                <w:szCs w:val="32"/>
              </w:rPr>
            </w:pPr>
          </w:p>
        </w:tc>
        <w:tc>
          <w:tcPr>
            <w:tcW w:w="1627" w:type="dxa"/>
            <w:vAlign w:val="center"/>
          </w:tcPr>
          <w:p w:rsidR="00A65646" w:rsidRDefault="00A65646">
            <w:pPr>
              <w:jc w:val="center"/>
              <w:rPr>
                <w:rFonts w:ascii="仿宋_GB2312" w:eastAsia="仿宋_GB2312" w:hAnsi="Times New Roman"/>
                <w:bCs/>
                <w:sz w:val="32"/>
                <w:szCs w:val="32"/>
              </w:rPr>
            </w:pPr>
          </w:p>
        </w:tc>
      </w:tr>
      <w:tr w:rsidR="00A65646">
        <w:trPr>
          <w:cantSplit/>
          <w:trHeight w:val="620"/>
          <w:jc w:val="center"/>
        </w:trPr>
        <w:tc>
          <w:tcPr>
            <w:tcW w:w="720" w:type="dxa"/>
            <w:vMerge/>
            <w:textDirection w:val="tbRlV"/>
            <w:vAlign w:val="center"/>
          </w:tcPr>
          <w:p w:rsidR="00A65646" w:rsidRDefault="00A65646">
            <w:pPr>
              <w:spacing w:line="120" w:lineRule="auto"/>
              <w:ind w:left="113" w:right="113"/>
              <w:jc w:val="center"/>
              <w:rPr>
                <w:rFonts w:ascii="仿宋_GB2312" w:eastAsia="仿宋_GB2312" w:hAnsi="Times New Roman"/>
                <w:bCs/>
                <w:sz w:val="32"/>
                <w:szCs w:val="32"/>
              </w:rPr>
            </w:pPr>
          </w:p>
        </w:tc>
        <w:tc>
          <w:tcPr>
            <w:tcW w:w="1260" w:type="dxa"/>
            <w:gridSpan w:val="2"/>
            <w:vAlign w:val="center"/>
          </w:tcPr>
          <w:p w:rsidR="00A65646" w:rsidRDefault="00A65646">
            <w:pPr>
              <w:jc w:val="center"/>
              <w:rPr>
                <w:rFonts w:ascii="仿宋_GB2312" w:eastAsia="仿宋_GB2312" w:hAnsi="Times New Roman"/>
                <w:bCs/>
                <w:sz w:val="32"/>
                <w:szCs w:val="32"/>
              </w:rPr>
            </w:pPr>
          </w:p>
        </w:tc>
        <w:tc>
          <w:tcPr>
            <w:tcW w:w="720" w:type="dxa"/>
            <w:vAlign w:val="center"/>
          </w:tcPr>
          <w:p w:rsidR="00A65646" w:rsidRDefault="00A65646">
            <w:pPr>
              <w:jc w:val="center"/>
              <w:rPr>
                <w:rFonts w:ascii="仿宋_GB2312" w:eastAsia="仿宋_GB2312" w:hAnsi="Times New Roman"/>
                <w:bCs/>
                <w:sz w:val="32"/>
                <w:szCs w:val="32"/>
              </w:rPr>
            </w:pPr>
          </w:p>
        </w:tc>
        <w:tc>
          <w:tcPr>
            <w:tcW w:w="1260" w:type="dxa"/>
            <w:gridSpan w:val="3"/>
            <w:vAlign w:val="center"/>
          </w:tcPr>
          <w:p w:rsidR="00A65646" w:rsidRDefault="00A65646">
            <w:pPr>
              <w:jc w:val="center"/>
              <w:rPr>
                <w:rFonts w:ascii="仿宋_GB2312" w:eastAsia="仿宋_GB2312" w:hAnsi="Times New Roman"/>
                <w:bCs/>
                <w:sz w:val="32"/>
                <w:szCs w:val="32"/>
              </w:rPr>
            </w:pPr>
          </w:p>
        </w:tc>
        <w:tc>
          <w:tcPr>
            <w:tcW w:w="3780" w:type="dxa"/>
            <w:gridSpan w:val="3"/>
            <w:vAlign w:val="center"/>
          </w:tcPr>
          <w:p w:rsidR="00A65646" w:rsidRDefault="00A65646">
            <w:pPr>
              <w:jc w:val="center"/>
              <w:rPr>
                <w:rFonts w:ascii="仿宋_GB2312" w:eastAsia="仿宋_GB2312" w:hAnsi="Times New Roman"/>
                <w:bCs/>
                <w:sz w:val="32"/>
                <w:szCs w:val="32"/>
              </w:rPr>
            </w:pPr>
          </w:p>
        </w:tc>
        <w:tc>
          <w:tcPr>
            <w:tcW w:w="1627" w:type="dxa"/>
            <w:vAlign w:val="center"/>
          </w:tcPr>
          <w:p w:rsidR="00A65646" w:rsidRDefault="00A65646">
            <w:pPr>
              <w:jc w:val="center"/>
              <w:rPr>
                <w:rFonts w:ascii="仿宋_GB2312" w:eastAsia="仿宋_GB2312" w:hAnsi="Times New Roman"/>
                <w:bCs/>
                <w:sz w:val="32"/>
                <w:szCs w:val="32"/>
              </w:rPr>
            </w:pPr>
          </w:p>
        </w:tc>
      </w:tr>
    </w:tbl>
    <w:p w:rsidR="00A65646" w:rsidRDefault="00A65646">
      <w:pPr>
        <w:spacing w:beforeLines="100" w:before="312" w:line="420" w:lineRule="auto"/>
        <w:rPr>
          <w:rFonts w:ascii="Times New Roman" w:eastAsia="黑体" w:hAnsi="Times New Roman"/>
          <w:b/>
          <w:bCs/>
        </w:rPr>
      </w:pPr>
    </w:p>
    <w:p w:rsidR="00A65646" w:rsidRDefault="00276264">
      <w:pPr>
        <w:widowControl/>
        <w:jc w:val="left"/>
        <w:rPr>
          <w:rFonts w:ascii="Times New Roman" w:eastAsia="黑体" w:hAnsi="Times New Roman"/>
          <w:b/>
          <w:bCs/>
        </w:rPr>
      </w:pPr>
      <w:r>
        <w:rPr>
          <w:rFonts w:ascii="Times New Roman" w:eastAsia="黑体" w:hAnsi="Times New Roman"/>
          <w:b/>
          <w:bCs/>
        </w:rPr>
        <w:br w:type="page"/>
      </w:r>
    </w:p>
    <w:p w:rsidR="00A65646" w:rsidRDefault="00276264">
      <w:pPr>
        <w:spacing w:beforeLines="100" w:before="312" w:line="420" w:lineRule="auto"/>
        <w:rPr>
          <w:rFonts w:ascii="Times New Roman" w:eastAsia="黑体" w:hAnsi="Times New Roman"/>
          <w:bCs/>
          <w:sz w:val="32"/>
          <w:szCs w:val="32"/>
        </w:rPr>
      </w:pPr>
      <w:r>
        <w:rPr>
          <w:rFonts w:ascii="Times New Roman" w:eastAsia="黑体" w:hAnsi="Times New Roman"/>
          <w:bCs/>
          <w:sz w:val="32"/>
          <w:szCs w:val="32"/>
        </w:rPr>
        <w:lastRenderedPageBreak/>
        <w:t>二、推荐意见</w:t>
      </w:r>
    </w:p>
    <w:tbl>
      <w:tblPr>
        <w:tblW w:w="8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A65646">
        <w:trPr>
          <w:trHeight w:val="745"/>
          <w:jc w:val="center"/>
        </w:trPr>
        <w:tc>
          <w:tcPr>
            <w:tcW w:w="8721" w:type="dxa"/>
            <w:tcBorders>
              <w:top w:val="single" w:sz="4" w:space="0" w:color="auto"/>
              <w:left w:val="single" w:sz="4" w:space="0" w:color="auto"/>
              <w:bottom w:val="single" w:sz="4" w:space="0" w:color="auto"/>
              <w:right w:val="single" w:sz="4" w:space="0" w:color="auto"/>
            </w:tcBorders>
            <w:vAlign w:val="center"/>
          </w:tcPr>
          <w:p w:rsidR="00A65646" w:rsidRDefault="00276264">
            <w:pPr>
              <w:spacing w:line="150" w:lineRule="atLeast"/>
              <w:rPr>
                <w:rFonts w:ascii="仿宋_GB2312" w:eastAsia="仿宋_GB2312" w:hAnsi="Times New Roman"/>
                <w:color w:val="000000"/>
                <w:sz w:val="32"/>
                <w:szCs w:val="32"/>
              </w:rPr>
            </w:pPr>
            <w:r>
              <w:rPr>
                <w:rFonts w:ascii="仿宋_GB2312" w:eastAsia="仿宋_GB2312" w:hAnsi="Times New Roman" w:hint="eastAsia"/>
                <w:bCs/>
                <w:sz w:val="32"/>
                <w:szCs w:val="32"/>
              </w:rPr>
              <w:t>项目介绍</w:t>
            </w:r>
          </w:p>
        </w:tc>
      </w:tr>
      <w:tr w:rsidR="00A65646">
        <w:trPr>
          <w:trHeight w:val="3957"/>
          <w:jc w:val="center"/>
        </w:trPr>
        <w:tc>
          <w:tcPr>
            <w:tcW w:w="8721" w:type="dxa"/>
            <w:tcBorders>
              <w:top w:val="single" w:sz="4" w:space="0" w:color="auto"/>
              <w:left w:val="single" w:sz="4" w:space="0" w:color="auto"/>
              <w:bottom w:val="single" w:sz="4" w:space="0" w:color="auto"/>
              <w:right w:val="single" w:sz="4" w:space="0" w:color="auto"/>
            </w:tcBorders>
          </w:tcPr>
          <w:p w:rsidR="00A65646" w:rsidRDefault="00276264">
            <w:pPr>
              <w:spacing w:line="520" w:lineRule="exact"/>
              <w:jc w:val="left"/>
              <w:rPr>
                <w:rFonts w:ascii="仿宋_GB2312" w:eastAsia="仿宋_GB2312" w:hAnsi="Times New Roman"/>
                <w:bCs/>
                <w:color w:val="000000"/>
                <w:sz w:val="32"/>
                <w:szCs w:val="20"/>
              </w:rPr>
            </w:pPr>
            <w:r>
              <w:rPr>
                <w:rFonts w:ascii="仿宋_GB2312" w:eastAsia="仿宋_GB2312" w:hAnsi="Times New Roman" w:hint="eastAsia"/>
                <w:bCs/>
                <w:color w:val="000000"/>
                <w:sz w:val="32"/>
                <w:szCs w:val="20"/>
              </w:rPr>
              <w:t>（简要说明前期基础、建设预期和条件保障，不多于</w:t>
            </w:r>
            <w:r>
              <w:rPr>
                <w:rFonts w:ascii="Times New Roman" w:eastAsia="仿宋_GB2312" w:hAnsi="Times New Roman"/>
                <w:bCs/>
                <w:color w:val="000000"/>
                <w:sz w:val="32"/>
                <w:szCs w:val="20"/>
              </w:rPr>
              <w:t>200</w:t>
            </w:r>
            <w:r>
              <w:rPr>
                <w:rFonts w:ascii="仿宋_GB2312" w:eastAsia="仿宋_GB2312" w:hAnsi="Times New Roman" w:hint="eastAsia"/>
                <w:bCs/>
                <w:color w:val="000000"/>
                <w:sz w:val="32"/>
                <w:szCs w:val="20"/>
              </w:rPr>
              <w:t>字</w:t>
            </w:r>
            <w:r>
              <w:rPr>
                <w:rFonts w:ascii="仿宋_GB2312" w:eastAsia="仿宋_GB2312" w:hAnsi="Times New Roman" w:hint="eastAsia"/>
                <w:bCs/>
                <w:sz w:val="32"/>
                <w:szCs w:val="20"/>
              </w:rPr>
              <w:t>）</w:t>
            </w:r>
          </w:p>
          <w:p w:rsidR="00A65646" w:rsidRDefault="00A65646">
            <w:pPr>
              <w:spacing w:line="520" w:lineRule="exact"/>
              <w:jc w:val="left"/>
              <w:rPr>
                <w:rFonts w:ascii="Times New Roman" w:eastAsia="仿宋" w:hAnsi="Times New Roman"/>
                <w:bCs/>
                <w:color w:val="000000"/>
                <w:sz w:val="24"/>
                <w:szCs w:val="20"/>
              </w:rPr>
            </w:pPr>
          </w:p>
          <w:p w:rsidR="00A65646" w:rsidRDefault="00A65646">
            <w:pPr>
              <w:jc w:val="left"/>
              <w:rPr>
                <w:rFonts w:ascii="Times New Roman" w:eastAsia="方正楷体_GB2312" w:hAnsi="Times New Roman"/>
                <w:bCs/>
                <w:color w:val="000000"/>
                <w:sz w:val="24"/>
                <w:szCs w:val="20"/>
              </w:rPr>
            </w:pPr>
          </w:p>
          <w:p w:rsidR="00A65646" w:rsidRDefault="00A65646">
            <w:pPr>
              <w:jc w:val="left"/>
              <w:rPr>
                <w:rFonts w:ascii="Times New Roman" w:eastAsia="方正楷体_GB2312" w:hAnsi="Times New Roman"/>
                <w:bCs/>
                <w:color w:val="000000"/>
                <w:sz w:val="24"/>
                <w:szCs w:val="20"/>
              </w:rPr>
            </w:pPr>
          </w:p>
          <w:p w:rsidR="00A65646" w:rsidRDefault="00A65646">
            <w:pPr>
              <w:jc w:val="left"/>
              <w:rPr>
                <w:rFonts w:ascii="Times New Roman" w:eastAsia="方正楷体_GB2312" w:hAnsi="Times New Roman"/>
                <w:bCs/>
                <w:color w:val="000000"/>
                <w:sz w:val="24"/>
                <w:szCs w:val="20"/>
              </w:rPr>
            </w:pPr>
          </w:p>
          <w:p w:rsidR="00A65646" w:rsidRDefault="00A65646">
            <w:pPr>
              <w:jc w:val="left"/>
              <w:rPr>
                <w:rFonts w:ascii="Times New Roman" w:eastAsia="方正楷体_GB2312" w:hAnsi="Times New Roman"/>
                <w:bCs/>
                <w:color w:val="000000"/>
                <w:sz w:val="24"/>
                <w:szCs w:val="20"/>
              </w:rPr>
            </w:pPr>
          </w:p>
          <w:p w:rsidR="00A65646" w:rsidRDefault="00A65646">
            <w:pPr>
              <w:jc w:val="left"/>
              <w:rPr>
                <w:rFonts w:ascii="Times New Roman" w:eastAsia="方正楷体_GB2312" w:hAnsi="Times New Roman"/>
                <w:bCs/>
                <w:color w:val="000000"/>
                <w:sz w:val="24"/>
                <w:szCs w:val="20"/>
              </w:rPr>
            </w:pPr>
          </w:p>
          <w:p w:rsidR="00A65646" w:rsidRDefault="00A65646">
            <w:pPr>
              <w:jc w:val="left"/>
              <w:rPr>
                <w:rFonts w:ascii="Times New Roman" w:eastAsia="方正楷体_GB2312" w:hAnsi="Times New Roman"/>
                <w:bCs/>
                <w:color w:val="000000"/>
                <w:sz w:val="24"/>
                <w:szCs w:val="20"/>
              </w:rPr>
            </w:pPr>
          </w:p>
          <w:p w:rsidR="00A65646" w:rsidRDefault="00A65646">
            <w:pPr>
              <w:jc w:val="left"/>
              <w:rPr>
                <w:rFonts w:ascii="Times New Roman" w:eastAsia="仿宋" w:hAnsi="Times New Roman"/>
                <w:bCs/>
                <w:color w:val="000000"/>
                <w:sz w:val="24"/>
                <w:szCs w:val="20"/>
              </w:rPr>
            </w:pPr>
          </w:p>
          <w:p w:rsidR="00A65646" w:rsidRDefault="00A65646">
            <w:pPr>
              <w:jc w:val="left"/>
              <w:rPr>
                <w:rFonts w:ascii="Times New Roman" w:eastAsia="仿宋" w:hAnsi="Times New Roman"/>
                <w:bCs/>
                <w:color w:val="000000"/>
                <w:sz w:val="24"/>
                <w:szCs w:val="20"/>
              </w:rPr>
            </w:pPr>
          </w:p>
          <w:p w:rsidR="00A65646" w:rsidRDefault="00A65646">
            <w:pPr>
              <w:jc w:val="left"/>
              <w:rPr>
                <w:rFonts w:ascii="Times New Roman" w:eastAsia="仿宋" w:hAnsi="Times New Roman"/>
                <w:bCs/>
                <w:color w:val="000000"/>
                <w:sz w:val="24"/>
                <w:szCs w:val="20"/>
              </w:rPr>
            </w:pPr>
          </w:p>
          <w:p w:rsidR="00A65646" w:rsidRDefault="00A65646">
            <w:pPr>
              <w:jc w:val="left"/>
              <w:rPr>
                <w:rFonts w:ascii="Times New Roman" w:eastAsia="仿宋" w:hAnsi="Times New Roman"/>
                <w:bCs/>
                <w:color w:val="000000"/>
                <w:sz w:val="24"/>
                <w:szCs w:val="20"/>
              </w:rPr>
            </w:pPr>
          </w:p>
          <w:p w:rsidR="00A65646" w:rsidRDefault="00276264">
            <w:pPr>
              <w:spacing w:line="360" w:lineRule="auto"/>
              <w:rPr>
                <w:rFonts w:ascii="Times New Roman" w:eastAsia="仿宋" w:hAnsi="Times New Roman"/>
                <w:bCs/>
                <w:sz w:val="24"/>
                <w:szCs w:val="20"/>
              </w:rPr>
            </w:pPr>
            <w:r>
              <w:rPr>
                <w:rFonts w:ascii="Times New Roman" w:eastAsia="仿宋" w:hAnsi="Times New Roman"/>
                <w:bCs/>
                <w:color w:val="000000"/>
                <w:sz w:val="28"/>
                <w:szCs w:val="28"/>
              </w:rPr>
              <w:t xml:space="preserve">                                 </w:t>
            </w:r>
          </w:p>
          <w:p w:rsidR="00A65646" w:rsidRDefault="00A65646">
            <w:pPr>
              <w:rPr>
                <w:rFonts w:ascii="Times New Roman" w:hAnsi="Times New Roman"/>
                <w:b/>
              </w:rPr>
            </w:pPr>
          </w:p>
        </w:tc>
      </w:tr>
      <w:tr w:rsidR="00A65646">
        <w:trPr>
          <w:trHeight w:val="547"/>
          <w:jc w:val="center"/>
        </w:trPr>
        <w:tc>
          <w:tcPr>
            <w:tcW w:w="8721" w:type="dxa"/>
            <w:tcBorders>
              <w:top w:val="single" w:sz="4" w:space="0" w:color="auto"/>
              <w:left w:val="single" w:sz="4" w:space="0" w:color="auto"/>
              <w:bottom w:val="single" w:sz="4" w:space="0" w:color="auto"/>
              <w:right w:val="single" w:sz="4" w:space="0" w:color="auto"/>
            </w:tcBorders>
          </w:tcPr>
          <w:p w:rsidR="00A65646" w:rsidRDefault="008A3082" w:rsidP="008A3082">
            <w:pPr>
              <w:spacing w:line="150" w:lineRule="atLeast"/>
              <w:rPr>
                <w:rFonts w:ascii="仿宋_GB2312" w:eastAsia="仿宋_GB2312" w:hAnsi="Times New Roman"/>
                <w:b/>
              </w:rPr>
            </w:pPr>
            <w:r>
              <w:rPr>
                <w:rFonts w:ascii="仿宋_GB2312" w:eastAsia="仿宋_GB2312" w:hAnsi="Times New Roman" w:hint="eastAsia"/>
                <w:bCs/>
                <w:sz w:val="32"/>
                <w:szCs w:val="28"/>
              </w:rPr>
              <w:t>申报单位</w:t>
            </w:r>
            <w:r w:rsidR="00276264">
              <w:rPr>
                <w:rFonts w:ascii="仿宋_GB2312" w:eastAsia="仿宋_GB2312" w:hAnsi="Times New Roman" w:hint="eastAsia"/>
                <w:bCs/>
                <w:sz w:val="32"/>
                <w:szCs w:val="28"/>
              </w:rPr>
              <w:t>党委意见</w:t>
            </w:r>
          </w:p>
        </w:tc>
      </w:tr>
      <w:tr w:rsidR="00A65646">
        <w:trPr>
          <w:trHeight w:val="5787"/>
          <w:jc w:val="center"/>
        </w:trPr>
        <w:tc>
          <w:tcPr>
            <w:tcW w:w="8721" w:type="dxa"/>
            <w:tcBorders>
              <w:top w:val="single" w:sz="4" w:space="0" w:color="auto"/>
              <w:left w:val="single" w:sz="4" w:space="0" w:color="auto"/>
              <w:bottom w:val="single" w:sz="4" w:space="0" w:color="auto"/>
              <w:right w:val="single" w:sz="4" w:space="0" w:color="auto"/>
            </w:tcBorders>
          </w:tcPr>
          <w:p w:rsidR="00A65646" w:rsidRDefault="00276264">
            <w:pPr>
              <w:jc w:val="left"/>
              <w:rPr>
                <w:rFonts w:ascii="仿宋_GB2312" w:eastAsia="仿宋_GB2312" w:hAnsi="Times New Roman"/>
                <w:bCs/>
                <w:color w:val="000000"/>
                <w:sz w:val="32"/>
                <w:szCs w:val="20"/>
              </w:rPr>
            </w:pPr>
            <w:r>
              <w:rPr>
                <w:rFonts w:ascii="仿宋_GB2312" w:eastAsia="仿宋_GB2312" w:hAnsi="Times New Roman" w:hint="eastAsia"/>
                <w:bCs/>
                <w:color w:val="000000"/>
                <w:sz w:val="32"/>
                <w:szCs w:val="20"/>
              </w:rPr>
              <w:t>（</w:t>
            </w:r>
            <w:r>
              <w:rPr>
                <w:rFonts w:ascii="仿宋_GB2312" w:eastAsia="仿宋_GB2312" w:hAnsi="Times New Roman" w:hint="eastAsia"/>
                <w:bCs/>
                <w:sz w:val="32"/>
                <w:szCs w:val="20"/>
              </w:rPr>
              <w:t>应明确说明是否同意申报、是否同意落实保障措施）</w:t>
            </w:r>
          </w:p>
          <w:p w:rsidR="00A65646" w:rsidRDefault="00A65646">
            <w:pPr>
              <w:jc w:val="left"/>
              <w:rPr>
                <w:rFonts w:ascii="Times New Roman" w:hAnsi="Times New Roman"/>
                <w:sz w:val="24"/>
                <w:szCs w:val="20"/>
              </w:rPr>
            </w:pPr>
          </w:p>
          <w:p w:rsidR="00A65646" w:rsidRDefault="00A65646">
            <w:pPr>
              <w:jc w:val="left"/>
              <w:rPr>
                <w:rFonts w:ascii="Times New Roman" w:hAnsi="Times New Roman"/>
                <w:sz w:val="24"/>
                <w:szCs w:val="20"/>
              </w:rPr>
            </w:pPr>
          </w:p>
          <w:p w:rsidR="00A65646" w:rsidRDefault="00A65646">
            <w:pPr>
              <w:jc w:val="left"/>
              <w:rPr>
                <w:rFonts w:ascii="Times New Roman" w:hAnsi="Times New Roman"/>
                <w:sz w:val="24"/>
                <w:szCs w:val="20"/>
              </w:rPr>
            </w:pPr>
          </w:p>
          <w:p w:rsidR="00A65646" w:rsidRDefault="00A65646">
            <w:pPr>
              <w:jc w:val="left"/>
              <w:rPr>
                <w:rFonts w:ascii="Times New Roman" w:hAnsi="Times New Roman"/>
                <w:sz w:val="24"/>
                <w:szCs w:val="20"/>
              </w:rPr>
            </w:pPr>
          </w:p>
          <w:p w:rsidR="00A65646" w:rsidRDefault="00A65646">
            <w:pPr>
              <w:jc w:val="left"/>
              <w:rPr>
                <w:rFonts w:ascii="Times New Roman" w:hAnsi="Times New Roman"/>
                <w:sz w:val="24"/>
                <w:szCs w:val="20"/>
              </w:rPr>
            </w:pPr>
          </w:p>
          <w:p w:rsidR="00A65646" w:rsidRDefault="00A65646">
            <w:pPr>
              <w:jc w:val="left"/>
              <w:rPr>
                <w:rFonts w:ascii="Times New Roman" w:hAnsi="Times New Roman"/>
                <w:sz w:val="24"/>
                <w:szCs w:val="20"/>
              </w:rPr>
            </w:pPr>
          </w:p>
          <w:p w:rsidR="00A65646" w:rsidRDefault="00A65646">
            <w:pPr>
              <w:jc w:val="left"/>
              <w:rPr>
                <w:rFonts w:ascii="Times New Roman" w:hAnsi="Times New Roman"/>
                <w:sz w:val="24"/>
                <w:szCs w:val="20"/>
              </w:rPr>
            </w:pPr>
          </w:p>
          <w:p w:rsidR="00A65646" w:rsidRDefault="00A65646">
            <w:pPr>
              <w:jc w:val="left"/>
              <w:rPr>
                <w:rFonts w:ascii="Times New Roman" w:hAnsi="Times New Roman"/>
                <w:sz w:val="24"/>
                <w:szCs w:val="20"/>
              </w:rPr>
            </w:pPr>
          </w:p>
          <w:p w:rsidR="00A65646" w:rsidRDefault="00A65646">
            <w:pPr>
              <w:jc w:val="left"/>
              <w:rPr>
                <w:rFonts w:ascii="Times New Roman" w:hAnsi="Times New Roman"/>
                <w:sz w:val="24"/>
                <w:szCs w:val="20"/>
              </w:rPr>
            </w:pPr>
          </w:p>
          <w:p w:rsidR="00A65646" w:rsidRDefault="00A65646">
            <w:pPr>
              <w:jc w:val="left"/>
              <w:rPr>
                <w:rFonts w:ascii="Times New Roman" w:hAnsi="Times New Roman"/>
                <w:sz w:val="24"/>
                <w:szCs w:val="20"/>
              </w:rPr>
            </w:pPr>
          </w:p>
          <w:p w:rsidR="00A65646" w:rsidRDefault="00A65646">
            <w:pPr>
              <w:jc w:val="left"/>
              <w:rPr>
                <w:rFonts w:ascii="Times New Roman" w:hAnsi="Times New Roman"/>
                <w:sz w:val="24"/>
                <w:szCs w:val="20"/>
              </w:rPr>
            </w:pPr>
          </w:p>
          <w:p w:rsidR="00A65646" w:rsidRDefault="00276264">
            <w:pPr>
              <w:spacing w:line="360" w:lineRule="auto"/>
              <w:jc w:val="left"/>
              <w:rPr>
                <w:rFonts w:ascii="仿宋_GB2312" w:eastAsia="仿宋_GB2312" w:hAnsi="Times New Roman"/>
                <w:bCs/>
                <w:sz w:val="32"/>
                <w:szCs w:val="32"/>
              </w:rPr>
            </w:pPr>
            <w:r>
              <w:rPr>
                <w:rFonts w:ascii="Times New Roman" w:hAnsi="Times New Roman"/>
                <w:sz w:val="24"/>
                <w:szCs w:val="20"/>
              </w:rPr>
              <w:t xml:space="preserve">                          </w:t>
            </w:r>
            <w:r>
              <w:rPr>
                <w:rFonts w:ascii="Times New Roman" w:eastAsia="方正楷体_GB2312" w:hAnsi="Times New Roman"/>
                <w:bCs/>
                <w:color w:val="000000"/>
                <w:sz w:val="28"/>
                <w:szCs w:val="28"/>
              </w:rPr>
              <w:t xml:space="preserve">            </w:t>
            </w:r>
            <w:r>
              <w:rPr>
                <w:rFonts w:ascii="Times New Roman" w:eastAsia="仿宋" w:hAnsi="Times New Roman"/>
                <w:bCs/>
                <w:color w:val="000000"/>
                <w:sz w:val="28"/>
                <w:szCs w:val="28"/>
              </w:rPr>
              <w:t xml:space="preserve">    </w:t>
            </w:r>
            <w:r>
              <w:rPr>
                <w:rFonts w:ascii="仿宋_GB2312" w:eastAsia="仿宋_GB2312" w:hAnsi="Times New Roman" w:hint="eastAsia"/>
                <w:bCs/>
                <w:sz w:val="32"/>
                <w:szCs w:val="32"/>
              </w:rPr>
              <w:t xml:space="preserve">签字盖章：      </w:t>
            </w:r>
          </w:p>
          <w:p w:rsidR="00A65646" w:rsidRDefault="00276264">
            <w:pPr>
              <w:spacing w:line="360" w:lineRule="auto"/>
              <w:rPr>
                <w:rFonts w:ascii="Times New Roman" w:eastAsia="仿宋" w:hAnsi="Times New Roman"/>
                <w:b/>
              </w:rPr>
            </w:pPr>
            <w:r>
              <w:rPr>
                <w:rFonts w:ascii="仿宋_GB2312" w:eastAsia="仿宋_GB2312" w:hAnsi="Times New Roman" w:hint="eastAsia"/>
                <w:bCs/>
                <w:sz w:val="32"/>
                <w:szCs w:val="32"/>
              </w:rPr>
              <w:t xml:space="preserve">                                 年    月    日</w:t>
            </w:r>
          </w:p>
          <w:p w:rsidR="00A65646" w:rsidRDefault="00A65646">
            <w:pPr>
              <w:spacing w:line="150" w:lineRule="atLeast"/>
              <w:rPr>
                <w:rFonts w:ascii="Times New Roman" w:hAnsi="Times New Roman"/>
                <w:b/>
              </w:rPr>
            </w:pPr>
          </w:p>
        </w:tc>
      </w:tr>
    </w:tbl>
    <w:p w:rsidR="00A65646" w:rsidRDefault="00276264" w:rsidP="00B2506B">
      <w:pPr>
        <w:rPr>
          <w:rFonts w:ascii="Times New Roman" w:eastAsia="黑体" w:hAnsi="Times New Roman"/>
          <w:b/>
          <w:bCs/>
          <w:sz w:val="32"/>
          <w:szCs w:val="32"/>
        </w:rPr>
        <w:sectPr w:rsidR="00A65646">
          <w:footerReference w:type="default" r:id="rId8"/>
          <w:pgSz w:w="11906" w:h="16838"/>
          <w:pgMar w:top="1440" w:right="1800" w:bottom="1440" w:left="1800" w:header="851" w:footer="992" w:gutter="0"/>
          <w:pgNumType w:start="1"/>
          <w:cols w:space="425"/>
          <w:docGrid w:type="lines" w:linePitch="312"/>
        </w:sectPr>
      </w:pPr>
      <w:r>
        <w:rPr>
          <w:rFonts w:ascii="Times New Roman" w:eastAsia="方正楷体_GB2312" w:hAnsi="Times New Roman"/>
          <w:sz w:val="32"/>
          <w:szCs w:val="32"/>
        </w:rPr>
        <w:br w:type="page"/>
      </w:r>
    </w:p>
    <w:tbl>
      <w:tblPr>
        <w:tblpPr w:leftFromText="180" w:rightFromText="180" w:vertAnchor="text" w:horzAnchor="page" w:tblpX="1567" w:tblpY="655"/>
        <w:tblW w:w="900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009"/>
      </w:tblGrid>
      <w:tr w:rsidR="00A65646">
        <w:trPr>
          <w:trHeight w:val="11537"/>
        </w:trPr>
        <w:tc>
          <w:tcPr>
            <w:tcW w:w="9009" w:type="dxa"/>
            <w:tcBorders>
              <w:top w:val="single" w:sz="4" w:space="0" w:color="auto"/>
              <w:left w:val="single" w:sz="4" w:space="0" w:color="auto"/>
              <w:bottom w:val="single" w:sz="4" w:space="0" w:color="auto"/>
              <w:right w:val="single" w:sz="4" w:space="0" w:color="auto"/>
            </w:tcBorders>
          </w:tcPr>
          <w:p w:rsidR="00A65646" w:rsidRDefault="00276264">
            <w:pPr>
              <w:snapToGrid w:val="0"/>
              <w:spacing w:beforeLines="50" w:before="120" w:line="240" w:lineRule="atLeast"/>
              <w:rPr>
                <w:rFonts w:ascii="Times New Roman" w:eastAsia="仿宋_GB2312" w:hAnsi="Times New Roman"/>
                <w:sz w:val="32"/>
                <w:szCs w:val="32"/>
              </w:rPr>
            </w:pPr>
            <w:r>
              <w:rPr>
                <w:rFonts w:ascii="Times New Roman" w:eastAsia="仿宋_GB2312" w:hAnsi="Times New Roman"/>
                <w:sz w:val="32"/>
                <w:szCs w:val="32"/>
              </w:rPr>
              <w:lastRenderedPageBreak/>
              <w:t>主要包括已具有的载体平台和体制机制、形成的突出成效和广泛影响等内容。</w:t>
            </w: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p w:rsidR="00A65646" w:rsidRDefault="00A65646">
            <w:pPr>
              <w:snapToGrid w:val="0"/>
              <w:spacing w:line="240" w:lineRule="atLeast"/>
              <w:rPr>
                <w:rFonts w:ascii="Times New Roman" w:eastAsia="仿宋" w:hAnsi="Times New Roman"/>
                <w:sz w:val="24"/>
              </w:rPr>
            </w:pPr>
          </w:p>
        </w:tc>
      </w:tr>
    </w:tbl>
    <w:p w:rsidR="00A65646" w:rsidRDefault="00B2506B">
      <w:pPr>
        <w:spacing w:line="560" w:lineRule="exact"/>
        <w:rPr>
          <w:rFonts w:ascii="黑体" w:eastAsia="黑体" w:hAnsi="黑体"/>
          <w:bCs/>
          <w:sz w:val="32"/>
          <w:szCs w:val="32"/>
        </w:rPr>
      </w:pPr>
      <w:r>
        <w:rPr>
          <w:rFonts w:ascii="黑体" w:eastAsia="黑体" w:hAnsi="黑体" w:hint="eastAsia"/>
          <w:bCs/>
          <w:sz w:val="32"/>
          <w:szCs w:val="32"/>
        </w:rPr>
        <w:t>三</w:t>
      </w:r>
      <w:r w:rsidR="00276264">
        <w:rPr>
          <w:rFonts w:ascii="黑体" w:eastAsia="黑体" w:hAnsi="黑体"/>
          <w:bCs/>
          <w:sz w:val="32"/>
          <w:szCs w:val="32"/>
        </w:rPr>
        <w:t>、前期基础（可附页）</w:t>
      </w:r>
    </w:p>
    <w:p w:rsidR="00A65646" w:rsidRDefault="00276264">
      <w:pPr>
        <w:widowControl/>
        <w:jc w:val="left"/>
        <w:rPr>
          <w:rFonts w:ascii="Times New Roman" w:eastAsia="黑体" w:hAnsi="Times New Roman"/>
          <w:bCs/>
          <w:sz w:val="32"/>
          <w:szCs w:val="32"/>
        </w:rPr>
      </w:pPr>
      <w:r>
        <w:rPr>
          <w:rFonts w:ascii="Times New Roman" w:eastAsia="黑体" w:hAnsi="Times New Roman"/>
          <w:bCs/>
          <w:sz w:val="32"/>
          <w:szCs w:val="32"/>
        </w:rPr>
        <w:br w:type="page"/>
      </w:r>
    </w:p>
    <w:p w:rsidR="00A65646" w:rsidRDefault="00B2506B">
      <w:pPr>
        <w:spacing w:line="560" w:lineRule="exact"/>
        <w:rPr>
          <w:rFonts w:ascii="黑体" w:eastAsia="黑体" w:hAnsi="黑体"/>
          <w:b/>
          <w:sz w:val="28"/>
          <w:szCs w:val="28"/>
        </w:rPr>
      </w:pPr>
      <w:r>
        <w:rPr>
          <w:rFonts w:ascii="黑体" w:eastAsia="黑体" w:hAnsi="黑体" w:hint="eastAsia"/>
          <w:bCs/>
          <w:sz w:val="32"/>
          <w:szCs w:val="32"/>
        </w:rPr>
        <w:lastRenderedPageBreak/>
        <w:t>四</w:t>
      </w:r>
      <w:r w:rsidR="00276264">
        <w:rPr>
          <w:rFonts w:ascii="黑体" w:eastAsia="黑体" w:hAnsi="黑体"/>
          <w:bCs/>
          <w:sz w:val="32"/>
          <w:szCs w:val="32"/>
        </w:rPr>
        <w:t>、建设预期（可附页）</w:t>
      </w:r>
      <w:r w:rsidR="00276264">
        <w:rPr>
          <w:rFonts w:ascii="黑体" w:eastAsia="黑体" w:hAnsi="黑体"/>
          <w:b/>
          <w:sz w:val="28"/>
          <w:szCs w:val="28"/>
        </w:rPr>
        <w:t xml:space="preserve"> </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07"/>
      </w:tblGrid>
      <w:tr w:rsidR="00A65646">
        <w:trPr>
          <w:trHeight w:val="11623"/>
          <w:jc w:val="center"/>
        </w:trPr>
        <w:tc>
          <w:tcPr>
            <w:tcW w:w="9007" w:type="dxa"/>
            <w:tcBorders>
              <w:top w:val="single" w:sz="4" w:space="0" w:color="auto"/>
              <w:left w:val="single" w:sz="4" w:space="0" w:color="auto"/>
              <w:bottom w:val="single" w:sz="4" w:space="0" w:color="auto"/>
              <w:right w:val="single" w:sz="4" w:space="0" w:color="auto"/>
            </w:tcBorders>
          </w:tcPr>
          <w:p w:rsidR="00A65646" w:rsidRDefault="00276264">
            <w:pPr>
              <w:snapToGrid w:val="0"/>
              <w:spacing w:beforeLines="50" w:before="120" w:line="300" w:lineRule="auto"/>
              <w:rPr>
                <w:rFonts w:ascii="Times New Roman" w:eastAsia="仿宋_GB2312" w:hAnsi="Times New Roman"/>
                <w:sz w:val="32"/>
                <w:szCs w:val="32"/>
              </w:rPr>
            </w:pPr>
            <w:r>
              <w:rPr>
                <w:rFonts w:ascii="Times New Roman" w:eastAsia="仿宋_GB2312" w:hAnsi="Times New Roman"/>
                <w:sz w:val="32"/>
                <w:szCs w:val="32"/>
              </w:rPr>
              <w:t>主要包括项目实施规划、重点难点突破、育人实效提升、成果转化推广等内容。</w:t>
            </w:r>
          </w:p>
          <w:p w:rsidR="00A65646" w:rsidRDefault="00A65646">
            <w:pPr>
              <w:snapToGrid w:val="0"/>
              <w:ind w:left="1049" w:hanging="1049"/>
              <w:rPr>
                <w:rFonts w:ascii="Times New Roman" w:hAnsi="Times New Roman"/>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spacing w:line="240" w:lineRule="atLeast"/>
              <w:rPr>
                <w:rFonts w:ascii="Times New Roman" w:hAnsi="Times New Roman"/>
                <w:sz w:val="24"/>
              </w:rPr>
            </w:pPr>
          </w:p>
          <w:p w:rsidR="00A65646" w:rsidRDefault="00A65646">
            <w:pPr>
              <w:snapToGrid w:val="0"/>
              <w:spacing w:line="240" w:lineRule="atLeast"/>
              <w:rPr>
                <w:rFonts w:ascii="Times New Roman" w:hAnsi="Times New Roman"/>
                <w:sz w:val="24"/>
              </w:rPr>
            </w:pPr>
          </w:p>
          <w:p w:rsidR="00A65646" w:rsidRDefault="00A65646">
            <w:pPr>
              <w:snapToGrid w:val="0"/>
              <w:spacing w:line="240" w:lineRule="atLeast"/>
              <w:ind w:firstLineChars="2750" w:firstLine="5775"/>
              <w:rPr>
                <w:rFonts w:ascii="Times New Roman" w:hAnsi="Times New Roman"/>
              </w:rPr>
            </w:pPr>
          </w:p>
          <w:p w:rsidR="00A65646" w:rsidRDefault="00A65646">
            <w:pPr>
              <w:snapToGrid w:val="0"/>
              <w:spacing w:line="240" w:lineRule="atLeast"/>
              <w:ind w:firstLineChars="2750" w:firstLine="5775"/>
              <w:rPr>
                <w:rFonts w:ascii="Times New Roman" w:hAnsi="Times New Roman"/>
              </w:rPr>
            </w:pPr>
          </w:p>
          <w:p w:rsidR="00A65646" w:rsidRDefault="00A65646">
            <w:pPr>
              <w:snapToGrid w:val="0"/>
              <w:spacing w:line="240" w:lineRule="atLeast"/>
              <w:rPr>
                <w:rFonts w:ascii="Times New Roman" w:hAnsi="Times New Roman"/>
              </w:rPr>
            </w:pPr>
          </w:p>
        </w:tc>
      </w:tr>
    </w:tbl>
    <w:p w:rsidR="00A65646" w:rsidRDefault="00276264">
      <w:pPr>
        <w:rPr>
          <w:rFonts w:ascii="黑体" w:eastAsia="黑体" w:hAnsi="黑体"/>
          <w:b/>
          <w:bCs/>
        </w:rPr>
      </w:pPr>
      <w:r>
        <w:rPr>
          <w:rFonts w:ascii="Times New Roman" w:hAnsi="Times New Roman"/>
        </w:rPr>
        <w:br w:type="page"/>
      </w:r>
      <w:r w:rsidR="00B2506B">
        <w:rPr>
          <w:rFonts w:ascii="黑体" w:eastAsia="黑体" w:hAnsi="黑体" w:hint="eastAsia"/>
          <w:bCs/>
          <w:sz w:val="32"/>
          <w:szCs w:val="32"/>
        </w:rPr>
        <w:lastRenderedPageBreak/>
        <w:t>五</w:t>
      </w:r>
      <w:r>
        <w:rPr>
          <w:rFonts w:ascii="黑体" w:eastAsia="黑体" w:hAnsi="黑体"/>
          <w:bCs/>
          <w:sz w:val="32"/>
          <w:szCs w:val="32"/>
        </w:rPr>
        <w:t>、条件保障（可附页）</w:t>
      </w:r>
      <w:r>
        <w:rPr>
          <w:rFonts w:ascii="黑体" w:eastAsia="黑体" w:hAnsi="黑体"/>
          <w:b/>
          <w:bCs/>
          <w:sz w:val="32"/>
          <w:szCs w:val="32"/>
        </w:rPr>
        <w:t xml:space="preserve">   </w:t>
      </w:r>
      <w:r>
        <w:rPr>
          <w:rFonts w:ascii="黑体" w:eastAsia="黑体" w:hAnsi="黑体"/>
          <w:b/>
          <w:bCs/>
        </w:rPr>
        <w:t xml:space="preserve">                   </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07"/>
      </w:tblGrid>
      <w:tr w:rsidR="00A65646">
        <w:trPr>
          <w:trHeight w:val="11621"/>
          <w:jc w:val="center"/>
        </w:trPr>
        <w:tc>
          <w:tcPr>
            <w:tcW w:w="9007" w:type="dxa"/>
            <w:tcBorders>
              <w:top w:val="single" w:sz="4" w:space="0" w:color="auto"/>
              <w:left w:val="single" w:sz="4" w:space="0" w:color="auto"/>
              <w:bottom w:val="single" w:sz="4" w:space="0" w:color="auto"/>
              <w:right w:val="single" w:sz="4" w:space="0" w:color="auto"/>
            </w:tcBorders>
          </w:tcPr>
          <w:p w:rsidR="00A65646" w:rsidRDefault="00276264">
            <w:pPr>
              <w:snapToGrid w:val="0"/>
              <w:spacing w:beforeLines="50" w:before="120" w:line="300" w:lineRule="auto"/>
              <w:rPr>
                <w:rFonts w:ascii="仿宋_GB2312" w:eastAsia="仿宋_GB2312" w:hAnsi="Times New Roman"/>
                <w:sz w:val="32"/>
                <w:szCs w:val="32"/>
              </w:rPr>
            </w:pPr>
            <w:r>
              <w:rPr>
                <w:rFonts w:ascii="仿宋_GB2312" w:eastAsia="仿宋_GB2312" w:hAnsi="Times New Roman" w:hint="eastAsia"/>
                <w:sz w:val="32"/>
                <w:szCs w:val="32"/>
              </w:rPr>
              <w:t>主要包括申报高校在政策、经费、平台、人员等方面所提供的支持。</w:t>
            </w:r>
          </w:p>
          <w:p w:rsidR="00A65646" w:rsidRDefault="00A65646">
            <w:pPr>
              <w:snapToGrid w:val="0"/>
              <w:ind w:left="1049" w:hanging="1049"/>
              <w:rPr>
                <w:rFonts w:ascii="Times New Roman" w:hAnsi="Times New Roman"/>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ind w:left="1049" w:hanging="1049"/>
              <w:rPr>
                <w:rFonts w:ascii="Times New Roman" w:hAnsi="Times New Roman"/>
                <w:sz w:val="28"/>
                <w:szCs w:val="28"/>
              </w:rPr>
            </w:pPr>
          </w:p>
          <w:p w:rsidR="00A65646" w:rsidRDefault="00A65646">
            <w:pPr>
              <w:snapToGrid w:val="0"/>
              <w:spacing w:line="240" w:lineRule="atLeast"/>
              <w:rPr>
                <w:rFonts w:ascii="Times New Roman" w:hAnsi="Times New Roman"/>
                <w:sz w:val="24"/>
              </w:rPr>
            </w:pPr>
          </w:p>
          <w:p w:rsidR="00A65646" w:rsidRDefault="00A65646">
            <w:pPr>
              <w:snapToGrid w:val="0"/>
              <w:spacing w:line="240" w:lineRule="atLeast"/>
              <w:rPr>
                <w:rFonts w:ascii="Times New Roman" w:hAnsi="Times New Roman"/>
                <w:sz w:val="24"/>
              </w:rPr>
            </w:pPr>
          </w:p>
          <w:p w:rsidR="00A65646" w:rsidRDefault="00A65646">
            <w:pPr>
              <w:snapToGrid w:val="0"/>
              <w:spacing w:line="240" w:lineRule="atLeast"/>
              <w:rPr>
                <w:rFonts w:ascii="Times New Roman" w:hAnsi="Times New Roman"/>
              </w:rPr>
            </w:pPr>
          </w:p>
        </w:tc>
      </w:tr>
    </w:tbl>
    <w:p w:rsidR="00A65646" w:rsidRDefault="00A65646">
      <w:pPr>
        <w:spacing w:line="560" w:lineRule="exact"/>
        <w:rPr>
          <w:rFonts w:ascii="Times New Roman" w:eastAsia="方正楷体_GB2312" w:hAnsi="Times New Roman"/>
          <w:sz w:val="32"/>
          <w:szCs w:val="32"/>
        </w:rPr>
      </w:pPr>
    </w:p>
    <w:p w:rsidR="00A65646" w:rsidRDefault="00A65646">
      <w:pPr>
        <w:rPr>
          <w:rFonts w:ascii="Times New Roman" w:hAnsi="Times New Roman"/>
        </w:rPr>
      </w:pPr>
    </w:p>
    <w:sectPr w:rsidR="00A65646">
      <w:footerReference w:type="default" r:id="rId9"/>
      <w:pgSz w:w="11906" w:h="16838"/>
      <w:pgMar w:top="1928" w:right="1531" w:bottom="1928" w:left="1531"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828" w:rsidRDefault="00387828">
      <w:r>
        <w:separator/>
      </w:r>
    </w:p>
  </w:endnote>
  <w:endnote w:type="continuationSeparator" w:id="0">
    <w:p w:rsidR="00387828" w:rsidRDefault="00387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舒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楷体_GB2312">
    <w:altName w:val="等线"/>
    <w:charset w:val="86"/>
    <w:family w:val="auto"/>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5646" w:rsidRDefault="00A65646">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5646" w:rsidRDefault="00A6564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828" w:rsidRDefault="00387828">
      <w:r>
        <w:separator/>
      </w:r>
    </w:p>
  </w:footnote>
  <w:footnote w:type="continuationSeparator" w:id="0">
    <w:p w:rsidR="00387828" w:rsidRDefault="003878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143"/>
    <w:rsid w:val="0000023A"/>
    <w:rsid w:val="000337AF"/>
    <w:rsid w:val="00035F8D"/>
    <w:rsid w:val="00052A92"/>
    <w:rsid w:val="00075FB2"/>
    <w:rsid w:val="00091162"/>
    <w:rsid w:val="00096044"/>
    <w:rsid w:val="000B7445"/>
    <w:rsid w:val="000D79C1"/>
    <w:rsid w:val="00101345"/>
    <w:rsid w:val="001223AB"/>
    <w:rsid w:val="0014285A"/>
    <w:rsid w:val="00157011"/>
    <w:rsid w:val="00180359"/>
    <w:rsid w:val="001847DC"/>
    <w:rsid w:val="00195833"/>
    <w:rsid w:val="002447BE"/>
    <w:rsid w:val="00276264"/>
    <w:rsid w:val="0028598D"/>
    <w:rsid w:val="002D4BEC"/>
    <w:rsid w:val="002E5033"/>
    <w:rsid w:val="00346902"/>
    <w:rsid w:val="00376078"/>
    <w:rsid w:val="00387828"/>
    <w:rsid w:val="00393A58"/>
    <w:rsid w:val="003B03F0"/>
    <w:rsid w:val="004D2D11"/>
    <w:rsid w:val="005128B3"/>
    <w:rsid w:val="005677D9"/>
    <w:rsid w:val="005A3C36"/>
    <w:rsid w:val="006D4DD3"/>
    <w:rsid w:val="006E2BD9"/>
    <w:rsid w:val="007D366C"/>
    <w:rsid w:val="008360D5"/>
    <w:rsid w:val="008A3082"/>
    <w:rsid w:val="008B4C4B"/>
    <w:rsid w:val="009C380B"/>
    <w:rsid w:val="00A217AC"/>
    <w:rsid w:val="00A41143"/>
    <w:rsid w:val="00A65646"/>
    <w:rsid w:val="00AD30A5"/>
    <w:rsid w:val="00B2506B"/>
    <w:rsid w:val="00B52E36"/>
    <w:rsid w:val="00B678DF"/>
    <w:rsid w:val="00B72689"/>
    <w:rsid w:val="00B976C5"/>
    <w:rsid w:val="00BC6317"/>
    <w:rsid w:val="00C07AD6"/>
    <w:rsid w:val="00C17E14"/>
    <w:rsid w:val="00C26B2C"/>
    <w:rsid w:val="00C3750B"/>
    <w:rsid w:val="00CA7683"/>
    <w:rsid w:val="00CB4332"/>
    <w:rsid w:val="00D14056"/>
    <w:rsid w:val="00D26B2F"/>
    <w:rsid w:val="00D37577"/>
    <w:rsid w:val="00E03FDC"/>
    <w:rsid w:val="00E32F43"/>
    <w:rsid w:val="00E5243B"/>
    <w:rsid w:val="00EA1D30"/>
    <w:rsid w:val="00FA39C6"/>
    <w:rsid w:val="00FC43A3"/>
    <w:rsid w:val="18B95E1D"/>
    <w:rsid w:val="441E00CA"/>
    <w:rsid w:val="4B49780C"/>
    <w:rsid w:val="77017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0C184B"/>
  <w15:docId w15:val="{80BBC9AD-6096-4AF7-91E0-701D2539A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7">
    <w:name w:val="Emphasis"/>
    <w:basedOn w:val="a0"/>
    <w:uiPriority w:val="20"/>
    <w:qFormat/>
    <w:rPr>
      <w:i/>
      <w:iCs/>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customStyle="1" w:styleId="Style3">
    <w:name w:val="_Style 3"/>
    <w:basedOn w:val="a"/>
    <w:uiPriority w:val="1"/>
    <w:qFormat/>
    <w:pPr>
      <w:spacing w:before="170"/>
      <w:ind w:left="131" w:right="428" w:firstLine="640"/>
    </w:pPr>
    <w:rPr>
      <w:rFonts w:ascii="宋体"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29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F74AB9-40DB-4A82-BF89-7F15ED478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501</Words>
  <Characters>2859</Characters>
  <Application>Microsoft Office Word</Application>
  <DocSecurity>0</DocSecurity>
  <Lines>23</Lines>
  <Paragraphs>6</Paragraphs>
  <ScaleCrop>false</ScaleCrop>
  <Company>Microsoft</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陆莹</dc:creator>
  <cp:lastModifiedBy>Micorosoft</cp:lastModifiedBy>
  <cp:revision>7</cp:revision>
  <dcterms:created xsi:type="dcterms:W3CDTF">2024-02-27T05:49:00Z</dcterms:created>
  <dcterms:modified xsi:type="dcterms:W3CDTF">2024-03-04T04:03:00Z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