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优课材料上传步骤：</w:t>
      </w:r>
    </w:p>
    <w:p>
      <w:pPr>
        <w:rPr>
          <w:rFonts w:hint="eastAsia" w:ascii="宋体" w:hAnsi="宋体" w:eastAsia="宋体"/>
          <w:b/>
          <w:bCs/>
          <w:sz w:val="48"/>
          <w:szCs w:val="4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第一步：点击群文件夹图标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805555" cy="27203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177" cy="272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第二步：点击相应学期文件夹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491480" cy="43129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7101" cy="433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第三步：点击上传/新建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878580" cy="370713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7351" cy="371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第四步：点击“新建文件夹”，并以本人姓名命名文件夹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834640" cy="3650615"/>
            <wp:effectExtent l="0" t="0" r="381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140" cy="365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第五步：在文件夹中上传申报书和支撑材料【请以姓名命名文件夹】，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务必</w:t>
      </w:r>
      <w:r>
        <w:rPr>
          <w:rFonts w:hint="eastAsia" w:ascii="宋体" w:hAnsi="宋体" w:eastAsia="宋体"/>
          <w:b/>
          <w:bCs/>
          <w:sz w:val="28"/>
          <w:szCs w:val="28"/>
        </w:rPr>
        <w:t>根据学期传文件，此次申报时间比较紧急，涉及试卷和教学工作记录本可以不提供电子稿，只需提供现阶段可提交的材料即可，谢谢。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E6"/>
    <w:rsid w:val="00BA5018"/>
    <w:rsid w:val="00BF68F3"/>
    <w:rsid w:val="00C11382"/>
    <w:rsid w:val="00D77FEB"/>
    <w:rsid w:val="00D95FE6"/>
    <w:rsid w:val="00DA4AF0"/>
    <w:rsid w:val="ED5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</Words>
  <Characters>155</Characters>
  <Lines>1</Lines>
  <Paragraphs>1</Paragraphs>
  <TotalTime>32</TotalTime>
  <ScaleCrop>false</ScaleCrop>
  <LinksUpToDate>false</LinksUpToDate>
  <CharactersWithSpaces>181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2025-12-01T10:42:00Z</dcterms:created>
  <dc:creator>Lenovo</dc:creator>
  <cp:lastModifiedBy>潇月</cp:lastModifiedBy>
  <dcterms:modified xsi:type="dcterms:W3CDTF">2025-12-01T17:03:27Z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91E9EB5B59244DC5DF592D691C4C6292_42</vt:lpwstr>
  </property>
</Properties>
</file>